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Content Marketing Lead Generation</w:t>
      </w:r>
    </w:p>
    <w:p>
      <w:r>
        <w:t>This playbook describes the steps required to create and implement a content marketing strategy with the goal of attracting potential customers and converting them into leads.</w:t>
      </w:r>
    </w:p>
    <w:p/>
    <w:p>
      <w:pPr>
        <w:pStyle w:val="Heading3"/>
      </w:pPr>
      <w:r>
        <w:t>Step 1: Goal Setting</w:t>
      </w:r>
    </w:p>
    <w:p>
      <w:r>
        <w:t>Define the specific objectives of your content marketing efforts, such as increasing brand awareness, driving website traffic, or generating leads.</w:t>
      </w:r>
    </w:p>
    <w:p>
      <w:pPr>
        <w:pStyle w:val="Heading3"/>
      </w:pPr>
      <w:r>
        <w:t>Step 2: Target Audience</w:t>
      </w:r>
    </w:p>
    <w:p>
      <w:r>
        <w:t>Identify and understand your target audience by creating buyer personas that detail their needs, challenges, and content consumption habits.</w:t>
      </w:r>
    </w:p>
    <w:p>
      <w:pPr>
        <w:pStyle w:val="Heading3"/>
      </w:pPr>
      <w:r>
        <w:t>Step 3: Content Audit</w:t>
      </w:r>
    </w:p>
    <w:p>
      <w:r>
        <w:t>Perform a content audit to evaluate existing content, identify gaps, and determine how well it serves your goals and speaks to your target audience.</w:t>
      </w:r>
    </w:p>
    <w:p>
      <w:pPr>
        <w:pStyle w:val="Heading3"/>
      </w:pPr>
      <w:r>
        <w:t>Step 4: Content Plan</w:t>
      </w:r>
    </w:p>
    <w:p>
      <w:r>
        <w:t>Develop a content plan outlining the types of content you will create, the topics you will cover, and the channels through which you will distribute your content.</w:t>
      </w:r>
    </w:p>
    <w:p>
      <w:pPr>
        <w:pStyle w:val="Heading3"/>
      </w:pPr>
      <w:r>
        <w:t>Step 5: Creation Process</w:t>
      </w:r>
    </w:p>
    <w:p>
      <w:r>
        <w:t>Set up a content creation process, including a content calendar, and assign roles and responsibilities to your team for content creation, editing, and approval.</w:t>
      </w:r>
    </w:p>
    <w:p>
      <w:pPr>
        <w:pStyle w:val="Heading3"/>
      </w:pPr>
      <w:r>
        <w:t>Step 6: Promotion Strategy</w:t>
      </w:r>
    </w:p>
    <w:p>
      <w:r>
        <w:t>Establish a promotion strategy for your content, utilizing various channels like social media, email newsletters, or paid advertising to reach your target audience.</w:t>
      </w:r>
    </w:p>
    <w:p>
      <w:pPr>
        <w:pStyle w:val="Heading3"/>
      </w:pPr>
      <w:r>
        <w:t>Step 7: Lead Capture</w:t>
      </w:r>
    </w:p>
    <w:p>
      <w:r>
        <w:t>Implement lead capture mechanisms such as forms, landing pages, and calls-to-action (CTAs) to collect contact details from interested audience members.</w:t>
      </w:r>
    </w:p>
    <w:p>
      <w:pPr>
        <w:pStyle w:val="Heading3"/>
      </w:pPr>
      <w:r>
        <w:t>Step 8: Measurement</w:t>
      </w:r>
    </w:p>
    <w:p>
      <w:r>
        <w:t>Set up analytics tools to track and measure the performance of your content. Use these insights to refine your strategy and improve the effectiveness of future content.</w:t>
      </w:r>
    </w:p>
    <w:p>
      <w:pPr>
        <w:pStyle w:val="Heading3"/>
      </w:pPr>
      <w:r>
        <w:t>Step 9: Optimization</w:t>
      </w:r>
    </w:p>
    <w:p>
      <w:r>
        <w:t>Regularly review the data and feedback to tweak and improve content pieces, promotion methods, and lead capture techniques for better results.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Content Quality</w:t>
      </w:r>
    </w:p>
    <w:p>
      <w:r>
        <w:t>Always prioritize quality and relevance in your content to ensure it adds real value for your target audience, which helps to build trust and credibility.</w:t>
      </w:r>
    </w:p>
    <w:p>
      <w:pPr>
        <w:pStyle w:val="Heading3"/>
      </w:pPr>
      <w:r>
        <w:t>SEO Practices</w:t>
      </w:r>
    </w:p>
    <w:p>
      <w:r>
        <w:t>Incorporate search engine optimization (SEO) best practices into your content to improve its visibility and ranking in search engine results pages.</w:t>
      </w:r>
    </w:p>
    <w:p>
      <w:pPr>
        <w:pStyle w:val="Heading3"/>
      </w:pPr>
      <w:r>
        <w:t>Team Collaboration</w:t>
      </w:r>
    </w:p>
    <w:p>
      <w:r>
        <w:t>Foster a collaborative team environment and maintain open communication channels to ensure everyone is aligned with the content marketing goals and processes.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