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Winterizing Your Garden</w:t>
      </w:r>
    </w:p>
    <w:p>
      <w:r>
        <w:t>A guide to preparing and protecting your garden for the cold weather. It covers steps for mulching, shielding plants, and maintaining soil quality to prevent winter damage.</w:t>
      </w:r>
    </w:p>
    <w:p/>
    <w:p>
      <w:pPr>
        <w:pStyle w:val="Heading3"/>
      </w:pPr>
      <w:r>
        <w:t>Step 1: Mulching</w:t>
      </w:r>
    </w:p>
    <w:p>
      <w:r>
        <w:t>Apply a thick layer of mulch to your garden beds to help insulate the soil, retain moisture, and reduce the occurrence of freeze-thaw cycles that can damage plant roots.</w:t>
      </w:r>
    </w:p>
    <w:p>
      <w:pPr>
        <w:pStyle w:val="Heading3"/>
      </w:pPr>
      <w:r>
        <w:t>Step 2: Plant Covering</w:t>
      </w:r>
    </w:p>
    <w:p>
      <w:r>
        <w:t>Cover sensitive plants with burlap or frost cloths to protect them from frost and freezing temperatures. Make sure to secure the covers properly to withstand winds.</w:t>
      </w:r>
    </w:p>
    <w:p>
      <w:pPr>
        <w:pStyle w:val="Heading3"/>
      </w:pPr>
      <w:r>
        <w:t>Step 3: Soil Care</w:t>
      </w:r>
    </w:p>
    <w:p>
      <w:r>
        <w:t>Amend the soil with compost or other organic matter to enhance its structure, which can help with drainage and root growth during the winter months.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Material Selection</w:t>
      </w:r>
    </w:p>
    <w:p>
      <w:r>
        <w:t>Choose the right mulch type depending on your garden's needs. For instance, straw can be ideal for vegetable gardens, while shredded leaves may be better for flower beds.</w:t>
      </w:r>
    </w:p>
    <w:p>
      <w:pPr>
        <w:pStyle w:val="Heading3"/>
      </w:pPr>
      <w:r>
        <w:t>Timing</w:t>
      </w:r>
    </w:p>
    <w:p>
      <w:r>
        <w:t>Begin winterizing procedures after the first hard frost but before the ground freezes completely to ensure your garden has the best protection throughout the winter season.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