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Iron Management for Athletes</w:t>
      </w:r>
    </w:p>
    <w:p>
      <w:r>
        <w:t>This guide provides essential information on the role of iron in athletic performance. It covers recognizing symptoms of iron deficiency and outlines strategies to maintain healthy iron levels for optimal sports performance.</w:t>
      </w:r>
    </w:p>
    <w:p/>
    <w:p>
      <w:pPr>
        <w:pStyle w:val="Heading3"/>
      </w:pPr>
      <w:r>
        <w:t>Step 1: Understanding Iron</w:t>
      </w:r>
    </w:p>
    <w:p>
      <w:r>
        <w:t>Learn about the importance of iron in the body, particularly for athletes. Iron is a key component in the production of hemoglobin, which transports oxygen to muscles, vital for endurance and performance.</w:t>
      </w:r>
    </w:p>
    <w:p>
      <w:pPr>
        <w:pStyle w:val="Heading3"/>
      </w:pPr>
      <w:r>
        <w:t>Step 2: Spot Deficiency</w:t>
      </w:r>
    </w:p>
    <w:p>
      <w:r>
        <w:t>Identify signs of iron deficiency, which can include fatigue, shortness of breath, and decreased performance. Athletes should be aware of these symptoms to address potential deficiencies promptly.</w:t>
      </w:r>
    </w:p>
    <w:p>
      <w:pPr>
        <w:pStyle w:val="Heading3"/>
      </w:pPr>
      <w:r>
        <w:t>Step 3: Dietary Sources</w:t>
      </w:r>
    </w:p>
    <w:p>
      <w:r>
        <w:t>Incorporate iron-rich foods into your diet. Examples include red meat, poultry, fish, beans, lentils, and fortified cereals. Consuming vitamin C alongside iron-rich foods can enhance iron absorption.</w:t>
      </w:r>
    </w:p>
    <w:p>
      <w:pPr>
        <w:pStyle w:val="Heading3"/>
      </w:pPr>
      <w:r>
        <w:t>Step 4: Supplementation</w:t>
      </w:r>
    </w:p>
    <w:p>
      <w:r>
        <w:t>Consider iron supplements if dietary changes are insufficient or if tests confirm a deficiency. It is essential to consult a healthcare professional before starting any supplementation to ensure the correct dosage and avoid toxicity.</w:t>
      </w:r>
    </w:p>
    <w:p>
      <w:pPr>
        <w:pStyle w:val="Heading3"/>
      </w:pPr>
      <w:r>
        <w:t>Step 5: Regular Testing</w:t>
      </w:r>
    </w:p>
    <w:p>
      <w:r>
        <w:t>Undergo regular blood tests to monitor iron levels, especially if symptoms persist or you are at high risk for deficiency, such as being a female athlete, a vegetarian, or engaging in high-intensity training.</w:t>
      </w:r>
    </w:p>
    <w:p>
      <w:pPr>
        <w:pStyle w:val="Heading3"/>
      </w:pPr>
      <w:r>
        <w:t>Step 6: Professional Advice</w:t>
      </w:r>
    </w:p>
    <w:p>
      <w:r>
        <w:t>Seek guidance from sports nutritionists or medical professionals to customize an iron intake plan that suits your individual needs and performance goals.</w:t>
      </w:r>
    </w:p>
    <w:p/>
    <w:p>
      <w:pPr>
        <w:pStyle w:val="Heading2"/>
      </w:pPr>
      <w:r>
        <w:t>General Notes</w:t>
      </w:r>
    </w:p>
    <w:p>
      <w:pPr>
        <w:pStyle w:val="Heading3"/>
      </w:pPr>
      <w:r>
        <w:t>Overload Caution</w:t>
      </w:r>
    </w:p>
    <w:p>
      <w:r>
        <w:t>Be cautious of iron overload, which can be harmful. Symptoms include fatigue, joint pain, and abdominal pain. Athletes should avoid excessive supplementation without medical advice.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