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Resolving Sibling Rivalry</w:t>
      </w:r>
    </w:p>
    <w:p>
      <w:r>
        <w:t>This playbook provides a strategy for identifying, understanding, and mediating conflicts between siblings in order to foster a harmonious household environment.</w:t>
      </w:r>
    </w:p>
    <w:p/>
    <w:p>
      <w:pPr>
        <w:pStyle w:val="Heading3"/>
      </w:pPr>
      <w:r>
        <w:t>Step 1: Identification</w:t>
      </w:r>
    </w:p>
    <w:p>
      <w:r>
        <w:t>Observe the interactions between siblings to identify patterns of conflict. Take note of triggers, frequency, and the nature of the disputes.</w:t>
      </w:r>
    </w:p>
    <w:p>
      <w:pPr>
        <w:pStyle w:val="Heading3"/>
      </w:pPr>
      <w:r>
        <w:t>Step 2: Understanding</w:t>
      </w:r>
    </w:p>
    <w:p>
      <w:r>
        <w:t>Discuss with each child individually to understand their perspective. Listen actively and acknowledge their feelings without taking sides.</w:t>
      </w:r>
    </w:p>
    <w:p>
      <w:pPr>
        <w:pStyle w:val="Heading3"/>
      </w:pPr>
      <w:r>
        <w:t>Step 3: Communication</w:t>
      </w:r>
    </w:p>
    <w:p>
      <w:r>
        <w:t>Teach effective communication techniques to the siblings, like using 'I feel' statements, listening without interrupting, and expressing needs calmly.</w:t>
      </w:r>
    </w:p>
    <w:p>
      <w:pPr>
        <w:pStyle w:val="Heading3"/>
      </w:pPr>
      <w:r>
        <w:t>Step 4: Mediation</w:t>
      </w:r>
    </w:p>
    <w:p>
      <w:r>
        <w:t>Facilitate a mediation session where each child can express their viewpoint, using the communication techniques taught. Help them find common ground and to understand each other's feelings.</w:t>
      </w:r>
    </w:p>
    <w:p>
      <w:pPr>
        <w:pStyle w:val="Heading3"/>
      </w:pPr>
      <w:r>
        <w:t>Step 5: Resolution</w:t>
      </w:r>
    </w:p>
    <w:p>
      <w:r>
        <w:t>Guide the siblings towards developing their own solutions to the conflict. Encourage compromise and ensure that the agreed-upon resolutions are fair to all parties involved.</w:t>
      </w:r>
    </w:p>
    <w:p>
      <w:pPr>
        <w:pStyle w:val="Heading3"/>
      </w:pPr>
      <w:r>
        <w:t>Step 6: Follow-Up</w:t>
      </w:r>
    </w:p>
    <w:p>
      <w:r>
        <w:t>Monitor the situation and provide opportunities to revisit the resolution. Acknowledge improvements and assist in adjusting the resolution if conflicts persist.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Neutrality</w:t>
      </w:r>
    </w:p>
    <w:p>
      <w:r>
        <w:t>Maintain a neutral stance throughout the process to avoid escalating tensions.</w:t>
      </w:r>
    </w:p>
    <w:p>
      <w:pPr>
        <w:pStyle w:val="Heading3"/>
      </w:pPr>
      <w:r>
        <w:t>Patience</w:t>
      </w:r>
    </w:p>
    <w:p>
      <w:r>
        <w:t>Understand that resolving sibling rivalry is a gradual process and may require ongoing intervention.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