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Kettlebell Training Fundamentals</w:t>
      </w:r>
    </w:p>
    <w:p>
      <w:r>
        <w:t>This playbook outlines the steps necessary for engaging in kettlebell exercises safely and effectively, with a focus on improving strength, power, and endurance.</w:t>
      </w:r>
    </w:p>
    <w:p/>
    <w:p>
      <w:pPr>
        <w:pStyle w:val="Heading3"/>
      </w:pPr>
      <w:r>
        <w:t>Step 1: Safety Check</w:t>
      </w:r>
    </w:p>
    <w:p>
      <w:r>
        <w:t>Before starting, ensure the workout space is clear of obstacles and the kettlebell's weight is appropriate for your fitness level.</w:t>
      </w:r>
    </w:p>
    <w:p>
      <w:pPr>
        <w:pStyle w:val="Heading3"/>
      </w:pPr>
      <w:r>
        <w:t>Step 2: Warm-Up</w:t>
      </w:r>
    </w:p>
    <w:p>
      <w:r>
        <w:t>Begin with a 5-10 minute dynamic warm-up to prepare your body, including stretches and light cardiovascular exercises.</w:t>
      </w:r>
    </w:p>
    <w:p>
      <w:pPr>
        <w:pStyle w:val="Heading3"/>
      </w:pPr>
      <w:r>
        <w:t>Step 3: Grip Technique</w:t>
      </w:r>
    </w:p>
    <w:p>
      <w:r>
        <w:t>Learn the proper kettlebell grip: hold the handle with one or both hands, wrapping your fingers tightly and securing your thumb.</w:t>
      </w:r>
    </w:p>
    <w:p>
      <w:pPr>
        <w:pStyle w:val="Heading3"/>
      </w:pPr>
      <w:r>
        <w:t>Step 4: Basic Movements</w:t>
      </w:r>
    </w:p>
    <w:p>
      <w:r>
        <w:t>Start with fundamental kettlebell movements such as the deadlift, swing, and squat to develop technique and form.</w:t>
      </w:r>
    </w:p>
    <w:p>
      <w:pPr>
        <w:pStyle w:val="Heading3"/>
      </w:pPr>
      <w:r>
        <w:t>Step 5: Progressive Training</w:t>
      </w:r>
    </w:p>
    <w:p>
      <w:r>
        <w:t>Gradually increase the intensity and complexity of exercises, moving to lifts such as the snatch and the clean and press.</w:t>
      </w:r>
    </w:p>
    <w:p>
      <w:pPr>
        <w:pStyle w:val="Heading3"/>
      </w:pPr>
      <w:r>
        <w:t>Step 6: Rest and Recovery</w:t>
      </w:r>
    </w:p>
    <w:p>
      <w:r>
        <w:t>Allow for adequate rest between sets and workouts, and integrate recovery strategies such as stretching and hydration.</w:t>
      </w:r>
    </w:p>
    <w:p>
      <w:pPr>
        <w:pStyle w:val="Heading3"/>
      </w:pPr>
      <w:r>
        <w:t>Step 7: Routine Consistency</w:t>
      </w:r>
    </w:p>
    <w:p>
      <w:r>
        <w:t>Establish a consistent workout routine, aiming for 3-4 kettlebell training sessions per week for optimal results.</w:t>
      </w:r>
    </w:p>
    <w:p>
      <w:pPr>
        <w:pStyle w:val="Heading3"/>
      </w:pPr>
      <w:r>
        <w:t>Step 8: Track Progress</w:t>
      </w:r>
    </w:p>
    <w:p>
      <w:r>
        <w:t>Keep a training log to track progress, including weights used, repetitions, and any personal achievements.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Professional Guidance</w:t>
      </w:r>
    </w:p>
    <w:p>
      <w:r>
        <w:t>Consider seeking guidance from a certified trainer to ensure proper form and avoid injury.</w:t>
      </w:r>
    </w:p>
    <w:p>
      <w:pPr>
        <w:pStyle w:val="Heading3"/>
      </w:pPr>
      <w:r>
        <w:t>Equipment Care</w:t>
      </w:r>
    </w:p>
    <w:p>
      <w:r>
        <w:t>Regularly inspect the kettlebell for any signs of damage or wear and ensure it is stored correctly to prolong its life.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