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Event Marketing Strategies</w:t>
      </w:r>
    </w:p>
    <w:p>
      <w:r>
        <w:t>This playbook outlines a series of strategies for effectively marketing and promoting events, such as industry conferences or product launch parties. The goal is to maximize attendance and engagement through various promotion techniques.</w:t>
      </w:r>
    </w:p>
    <w:p/>
    <w:p>
      <w:pPr>
        <w:pStyle w:val="Heading3"/>
      </w:pPr>
      <w:r>
        <w:t>Step 1: Planning</w:t>
      </w:r>
    </w:p>
    <w:p>
      <w:r>
        <w:t>Outline your target audience, define event goals, and establish a budget for marketing and promotion. Decide the key message you want to convey and the overall theme of the campaign.</w:t>
      </w:r>
    </w:p>
    <w:p>
      <w:pPr>
        <w:pStyle w:val="Heading3"/>
      </w:pPr>
      <w:r>
        <w:t>Step 2: Branding</w:t>
      </w:r>
    </w:p>
    <w:p>
      <w:r>
        <w:t>Create a strong brand for your event that includes a memorable name, logo, and consistent visual themes. Ensure this branding is used across all promotional materials.</w:t>
      </w:r>
    </w:p>
    <w:p>
      <w:pPr>
        <w:pStyle w:val="Heading3"/>
      </w:pPr>
      <w:r>
        <w:t>Step 3: Online Presence</w:t>
      </w:r>
    </w:p>
    <w:p>
      <w:r>
        <w:t>Develop a dedicated event website or webpage that includes event details, speaker information, and a registration form. Optimize for search engines to increase visibility.</w:t>
      </w:r>
    </w:p>
    <w:p>
      <w:pPr>
        <w:pStyle w:val="Heading3"/>
      </w:pPr>
      <w:r>
        <w:t>Step 4: Social Media</w:t>
      </w:r>
    </w:p>
    <w:p>
      <w:r>
        <w:t>Utilize social media platforms to create buzz around your event. Use event hashtags, post updates, and engage with potential attendees. Consider paid social media advertising to reach a wider audience.</w:t>
      </w:r>
    </w:p>
    <w:p>
      <w:pPr>
        <w:pStyle w:val="Heading3"/>
      </w:pPr>
      <w:r>
        <w:t>Step 5: Email Campaigns</w:t>
      </w:r>
    </w:p>
    <w:p>
      <w:r>
        <w:t>Send out email invitations and newsletters to your subscriber list with compelling content about the event. Segment your audience and personalize emails to increase open rates and engagement.</w:t>
      </w:r>
    </w:p>
    <w:p>
      <w:pPr>
        <w:pStyle w:val="Heading3"/>
      </w:pPr>
      <w:r>
        <w:t>Step 6: Partnerships</w:t>
      </w:r>
    </w:p>
    <w:p>
      <w:r>
        <w:t>Establish partnerships with influencers, industry experts, and other organizations to promote your event to their followers or members. Co-host webinars or create content together for mutual promotion.</w:t>
      </w:r>
    </w:p>
    <w:p>
      <w:pPr>
        <w:pStyle w:val="Heading3"/>
      </w:pPr>
      <w:r>
        <w:t>Step 7: Advertising</w:t>
      </w:r>
    </w:p>
    <w:p>
      <w:r>
        <w:t>Invest in both online and offline advertising. Consider using Google Ads, display ads, and traditional media such as radio, print, or outdoor billboards, based on where your audience is most likely to see them.</w:t>
      </w:r>
    </w:p>
    <w:p>
      <w:pPr>
        <w:pStyle w:val="Heading3"/>
      </w:pPr>
      <w:r>
        <w:t>Step 8: Early Bird Offers</w:t>
      </w:r>
    </w:p>
    <w:p>
      <w:r>
        <w:t>Create early bird registration offers to incentivize early sign-ups. This can help you generate early interest and a sense of urgency.</w:t>
      </w:r>
    </w:p>
    <w:p>
      <w:pPr>
        <w:pStyle w:val="Heading3"/>
      </w:pPr>
      <w:r>
        <w:t>Step 9: Press Relations</w:t>
      </w:r>
    </w:p>
    <w:p>
      <w:r>
        <w:t>Reach out to the media with a press release detailing the event and any notable speakers or highlights. Offer exclusive interviews or press passes to encourage coverage.</w:t>
      </w:r>
    </w:p>
    <w:p>
      <w:pPr>
        <w:pStyle w:val="Heading3"/>
      </w:pPr>
      <w:r>
        <w:t>Step 10: Monitor &amp; Adjust</w:t>
      </w:r>
    </w:p>
    <w:p>
      <w:r>
        <w:t>Track the success of your marketing campaigns and be ready to adjust tactics as necessary. Use analytics to understand what's working and what's not, and redirect efforts accordingly.</w:t>
      </w:r>
    </w:p>
    <w:p>
      <w:pPr>
        <w:pStyle w:val="Heading3"/>
      </w:pPr>
      <w:r>
        <w:t>Step 11: Post-Event Engagement</w:t>
      </w:r>
    </w:p>
    <w:p>
      <w:r>
        <w:t>After the event, follow up with attendees through emails, surveys, and social media posts to thank them, share highlights, and promote future events.</w:t>
      </w:r>
    </w:p>
    <w:p/>
    <w:p>
      <w:pPr>
        <w:pStyle w:val="Heading2"/>
      </w:pPr>
      <w:r>
        <w:t>General Notes</w:t>
      </w:r>
    </w:p>
    <w:p>
      <w:pPr>
        <w:pStyle w:val="Heading3"/>
      </w:pPr>
      <w:r>
        <w:t>Timeline</w:t>
      </w:r>
    </w:p>
    <w:p>
      <w:r>
        <w:t>Create a detailed timeline for your marketing plan, with specific deadlines for each tactic and promotional phase. Start early to ensure adequate time for thorough promotion.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