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Mobile Marketing Strategy</w:t>
      </w:r>
    </w:p>
    <w:p>
      <w:r>
        <w:t>This playbook provides a structured approach to creating a mobile marketing strategy, focusing on the critical components of mobile advertising, app development, and SMS campaigns to effectively reach and engage customers using mobile devices.</w:t>
      </w:r>
    </w:p>
    <w:p/>
    <w:p>
      <w:pPr>
        <w:pStyle w:val="Heading3"/>
      </w:pPr>
      <w:r>
        <w:t>Step 1: Target Audience</w:t>
      </w:r>
    </w:p>
    <w:p>
      <w:r>
        <w:t>Identify and understand your target audience's mobile usage, preferences, and behavior patterns to tailor your marketing strategy effectively.</w:t>
      </w:r>
    </w:p>
    <w:p>
      <w:pPr>
        <w:pStyle w:val="Heading3"/>
      </w:pPr>
      <w:r>
        <w:t>Step 2: Goals Setting</w:t>
      </w:r>
    </w:p>
    <w:p>
      <w:r>
        <w:t>Define clear, measurable goals for what you want to achieve with your mobile marketing strategy, such as increasing brand awareness, customer engagement, or sales.</w:t>
      </w:r>
    </w:p>
    <w:p>
      <w:pPr>
        <w:pStyle w:val="Heading3"/>
      </w:pPr>
      <w:r>
        <w:t>Step 3: Mobile-Friendly Content</w:t>
      </w:r>
    </w:p>
    <w:p>
      <w:r>
        <w:t>Ensure that all content, including websites and emails, is mobile-friendly with responsive design to provide a seamless user experience on all devices.</w:t>
      </w:r>
    </w:p>
    <w:p>
      <w:pPr>
        <w:pStyle w:val="Heading3"/>
      </w:pPr>
      <w:r>
        <w:t>Step 4: App Development</w:t>
      </w:r>
    </w:p>
    <w:p>
      <w:r>
        <w:t>Consider creating a mobile app if relevant for your business to provide added value to customers and enhance engagement.</w:t>
      </w:r>
    </w:p>
    <w:p>
      <w:pPr>
        <w:pStyle w:val="Heading3"/>
      </w:pPr>
      <w:r>
        <w:t>Step 5: SMS Campaigns</w:t>
      </w:r>
    </w:p>
    <w:p>
      <w:r>
        <w:t>Develop SMS marketing campaigns, respecting customer preferences and legal requirements, to deliver timely, valuable, and personalized messages.</w:t>
      </w:r>
    </w:p>
    <w:p>
      <w:pPr>
        <w:pStyle w:val="Heading3"/>
      </w:pPr>
      <w:r>
        <w:t>Step 6: Advertising Choices</w:t>
      </w:r>
    </w:p>
    <w:p>
      <w:r>
        <w:t>Choose appropriate mobile advertising options, such as in-app ads, banner ads, or video ads, based on your budget and target audience behavior.</w:t>
      </w:r>
    </w:p>
    <w:p>
      <w:pPr>
        <w:pStyle w:val="Heading3"/>
      </w:pPr>
      <w:r>
        <w:t>Step 7: Performance Analysis</w:t>
      </w:r>
    </w:p>
    <w:p>
      <w:r>
        <w:t>Implement tracking and analytics tools to measure the success of your mobile marketing efforts, adjusting your strategy based on the data collected.</w:t>
      </w:r>
    </w:p>
    <w:p>
      <w:pPr>
        <w:pStyle w:val="Heading3"/>
      </w:pPr>
      <w:r>
        <w:t>Step 8: Ongoing Optimization</w:t>
      </w:r>
    </w:p>
    <w:p>
      <w:r>
        <w:t>Continuously refine and optimize your mobile marketing approach by staying informed on mobile technology trends and customer feedback.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Always adhere to mobile marketing laws and regulations, such as obtaining consent for SMS campaigns and respecting privacy policies.</w:t>
      </w:r>
    </w:p>
    <w:p>
      <w:pPr>
        <w:pStyle w:val="Heading3"/>
      </w:pPr>
      <w:r>
        <w:t>User Experience</w:t>
      </w:r>
    </w:p>
    <w:p>
      <w:r>
        <w:t>Prioritize user experience in all mobile marketing initiatives to increase customer satisfaction and loyalty.</w:t>
      </w:r>
    </w:p>
    <w:p>
      <w:pPr>
        <w:pStyle w:val="Heading3"/>
      </w:pPr>
      <w:r>
        <w:t>Cross-Channel Integration</w:t>
      </w:r>
    </w:p>
    <w:p>
      <w:r>
        <w:t>Ensure that your mobile marketing strategy is integrated with your overall marketing plan for a cohesive customer experience across all channels.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