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Kettlebell Training</w:t>
      </w:r>
    </w:p>
    <w:p>
      <w:r>
        <w:t>This playbook describes the sequence of steps to use kettlebells effectively for enhancing full-body strength and conditioning. It guides through the basics of kettlebell handling and progresses to advanced workout techniques.</w:t>
      </w:r>
    </w:p>
    <w:p/>
    <w:p>
      <w:pPr>
        <w:pStyle w:val="Heading3"/>
      </w:pPr>
      <w:r>
        <w:t>Step 1: Select Weight</w:t>
      </w:r>
    </w:p>
    <w:p>
      <w:r>
        <w:t>Choose an appropriate kettlebell weight based on your current strength and fitness level. Beginners should start with a lighter weight to focus on form and technique.</w:t>
      </w:r>
    </w:p>
    <w:p>
      <w:pPr>
        <w:pStyle w:val="Heading3"/>
      </w:pPr>
      <w:r>
        <w:t>Step 2: Warm-Up</w:t>
      </w:r>
    </w:p>
    <w:p>
      <w:r>
        <w:t>Warm up your body with dynamic stretches or light aerobic movement to increase blood flow and prepare your muscles and joints for the workout.</w:t>
      </w:r>
    </w:p>
    <w:p>
      <w:pPr>
        <w:pStyle w:val="Heading3"/>
      </w:pPr>
      <w:r>
        <w:t>Step 3: Grip Technique</w:t>
      </w:r>
    </w:p>
    <w:p>
      <w:r>
        <w:t>Learn the proper kettlebell grip. Methods such as the hook grip and the bottoms-up grip are essential for handling the kettlebell safely.</w:t>
      </w:r>
    </w:p>
    <w:p>
      <w:pPr>
        <w:pStyle w:val="Heading3"/>
      </w:pPr>
      <w:r>
        <w:t>Step 4: Stance &amp; Posture</w:t>
      </w:r>
    </w:p>
    <w:p>
      <w:r>
        <w:t>Establish a solid base with your feet shoulder-width apart and practice maintaining a neutral spine throughout the exercises to prevent injury.</w:t>
      </w:r>
    </w:p>
    <w:p>
      <w:pPr>
        <w:pStyle w:val="Heading3"/>
      </w:pPr>
      <w:r>
        <w:t>Step 5: Basic Movements</w:t>
      </w:r>
    </w:p>
    <w:p>
      <w:r>
        <w:t>Begin with fundamental kettlebell movements such as the swing, squat, and deadlift. Focus on proper form and smooth, controlled motions.</w:t>
      </w:r>
    </w:p>
    <w:p>
      <w:pPr>
        <w:pStyle w:val="Heading3"/>
      </w:pPr>
      <w:r>
        <w:t>Step 6: Progression</w:t>
      </w:r>
    </w:p>
    <w:p>
      <w:r>
        <w:t>Gradually increase the complexity and intensity of movements as you build strength and confidence. Include exercises like the Turkish get-up, snatch, and clean and press.</w:t>
      </w:r>
    </w:p>
    <w:p>
      <w:pPr>
        <w:pStyle w:val="Heading3"/>
      </w:pPr>
      <w:r>
        <w:t>Step 7: Routine Design</w:t>
      </w:r>
    </w:p>
    <w:p>
      <w:r>
        <w:t>Create a balanced workout routine that incorporates a variety of kettlebell exercises, targeting all major muscle groups and simulating functional movements.</w:t>
      </w:r>
    </w:p>
    <w:p>
      <w:pPr>
        <w:pStyle w:val="Heading3"/>
      </w:pPr>
      <w:r>
        <w:t>Step 8: Consistency</w:t>
      </w:r>
    </w:p>
    <w:p>
      <w:r>
        <w:t>Consistently practice your kettlebell training routine, aiming for at least 3-4 times per week to see improvements in strength, endurance, and overall fitness.</w:t>
      </w:r>
    </w:p>
    <w:p>
      <w:pPr>
        <w:pStyle w:val="Heading3"/>
      </w:pPr>
      <w:r>
        <w:t>Step 9: Cool Down</w:t>
      </w:r>
    </w:p>
    <w:p>
      <w:r>
        <w:t>Wrap up each session with a cool-down phase consisting of light stretching or foam rolling to help muscles recover and reduce soreness.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prioritize safety by ensuring you have ample space to train, using proper form to avoid injuries and refraining from overexertion.</w:t>
      </w:r>
    </w:p>
    <w:p>
      <w:pPr>
        <w:pStyle w:val="Heading3"/>
      </w:pPr>
      <w:r>
        <w:t>Hydration</w:t>
      </w:r>
    </w:p>
    <w:p>
      <w:r>
        <w:t>Stay well-hydrated before, during, and after your workouts to maintain optimal performance and recovery.</w:t>
      </w:r>
    </w:p>
    <w:p>
      <w:pPr>
        <w:pStyle w:val="Heading3"/>
      </w:pPr>
      <w:r>
        <w:t>Progress Tracking</w:t>
      </w:r>
    </w:p>
    <w:p>
      <w:r>
        <w:t>Keep a training log to track your progress over time, noting increases in weight, repetitions, and improvements in form and endurance.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