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Effective Online Study Planning</w:t>
      </w:r>
    </w:p>
    <w:p>
      <w:r>
        <w:t>This playbook outlines steps to create an effective study plan tailored for online courses. It details how to structure your study time to fit into your personal lifestyle and how to optimize your learning experience.</w:t>
      </w:r>
    </w:p>
    <w:p/>
    <w:p>
      <w:pPr>
        <w:pStyle w:val="Heading3"/>
      </w:pPr>
      <w:r>
        <w:t>Step 1: Goal Setting</w:t>
      </w:r>
    </w:p>
    <w:p>
      <w:r>
        <w:t>Define clear, achievable goals for what you want to accomplish with your online course. Consider both short-term milestones and the ultimate objective of the course.</w:t>
      </w:r>
    </w:p>
    <w:p>
      <w:pPr>
        <w:pStyle w:val="Heading3"/>
      </w:pPr>
      <w:r>
        <w:t>Step 2: Availability Assessment</w:t>
      </w:r>
    </w:p>
    <w:p>
      <w:r>
        <w:t>Assess your daily routine to identify times you are typically available to study. Be realistic about how much time you can devote to studying each day or week.</w:t>
      </w:r>
    </w:p>
    <w:p>
      <w:pPr>
        <w:pStyle w:val="Heading3"/>
      </w:pPr>
      <w:r>
        <w:t>Step 3: Workspace Preparation</w:t>
      </w:r>
    </w:p>
    <w:p>
      <w:r>
        <w:t>Prepare a dedicated study space that is quiet, comfortable, and free from distractions. This will help your mind associate this space with learning and concentration.</w:t>
      </w:r>
    </w:p>
    <w:p>
      <w:pPr>
        <w:pStyle w:val="Heading3"/>
      </w:pPr>
      <w:r>
        <w:t>Step 4: Study Materials</w:t>
      </w:r>
    </w:p>
    <w:p>
      <w:r>
        <w:t>Gather all necessary study materials such as textbooks, notebooks, pens, or digital applications and tools required for the course.</w:t>
      </w:r>
    </w:p>
    <w:p>
      <w:pPr>
        <w:pStyle w:val="Heading3"/>
      </w:pPr>
      <w:r>
        <w:t>Step 5: Study Schedule Creation</w:t>
      </w:r>
    </w:p>
    <w:p>
      <w:r>
        <w:t>Draft a study timetable that incorporates your available time slots, aligns with your goals, and includes breaks. Prioritize more challenging content or subjects that require more attention.</w:t>
      </w:r>
    </w:p>
    <w:p>
      <w:pPr>
        <w:pStyle w:val="Heading3"/>
      </w:pPr>
      <w:r>
        <w:t>Step 6: Plan Integration</w:t>
      </w:r>
    </w:p>
    <w:p>
      <w:r>
        <w:t>Incorporate your study schedule into your existing calendar or planning system, ensuring you receive reminders and stay committed.</w:t>
      </w:r>
    </w:p>
    <w:p>
      <w:pPr>
        <w:pStyle w:val="Heading3"/>
      </w:pPr>
      <w:r>
        <w:t>Step 7: Routine Establishment</w:t>
      </w:r>
    </w:p>
    <w:p>
      <w:r>
        <w:t>Adhere to your study plan consistently to establish a routine. Consistency breeds habits, and habits make following your study plan easier over time.</w:t>
      </w:r>
    </w:p>
    <w:p>
      <w:pPr>
        <w:pStyle w:val="Heading3"/>
      </w:pPr>
      <w:r>
        <w:t>Step 8: Progress Tracking</w:t>
      </w:r>
    </w:p>
    <w:p>
      <w:r>
        <w:t>Track your progress against the set goals and milestones. Adjust the plan as necessary based on what is or isn't working.</w:t>
      </w:r>
    </w:p>
    <w:p>
      <w:pPr>
        <w:pStyle w:val="Heading3"/>
      </w:pPr>
      <w:r>
        <w:t>Step 9: Plan Review</w:t>
      </w:r>
    </w:p>
    <w:p>
      <w:r>
        <w:t>Periodically review and update your study plan to reflect new goals, course changes, or shifts in availability.</w:t>
      </w:r>
    </w:p>
    <w:p>
      <w:pPr>
        <w:pStyle w:val="Heading3"/>
      </w:pPr>
      <w:r>
        <w:t>Step 10: Health &amp; Balance</w:t>
      </w:r>
    </w:p>
    <w:p>
      <w:r>
        <w:t>Ensure that your study schedule allows for regular breaks, exercise, social activities, and adequate sleep to maintain overall health and well-being.</w:t>
      </w:r>
    </w:p>
    <w:p/>
    <w:p>
      <w:pPr>
        <w:pStyle w:val="Heading2"/>
      </w:pPr>
      <w:r>
        <w:t>General Notes</w:t>
      </w:r>
    </w:p>
    <w:p>
      <w:pPr>
        <w:pStyle w:val="Heading3"/>
      </w:pPr>
      <w:r>
        <w:t>Self-Care</w:t>
      </w:r>
    </w:p>
    <w:p>
      <w:r>
        <w:t>Remember self-care is essential, not optional. Including leisure and downtime in your study plan can help prevent burnout.</w:t>
      </w:r>
    </w:p>
    <w:p>
      <w:pPr>
        <w:pStyle w:val="Heading3"/>
      </w:pPr>
      <w:r>
        <w:t>Flexibility</w:t>
      </w:r>
    </w:p>
    <w:p>
      <w:r>
        <w:t>While consistency is key, maintain flexibility in your study plan. Unexpected events may occur, and your plan should accommodate these changes.</w:t>
      </w:r>
    </w:p>
    <w:p>
      <w:pPr>
        <w:pStyle w:val="Heading3"/>
      </w:pPr>
      <w:r>
        <w:t>Learning Styles</w:t>
      </w:r>
    </w:p>
    <w:p>
      <w:r>
        <w:t>Consider your learning style when creating your study plan. Whether you're a visual, auditory, or kinesthetic learner, include study methods that align with your preferred style.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