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Choosing Sustainable Fashion</w:t>
      </w:r>
    </w:p>
    <w:p>
      <w:r>
        <w:t>This playbook guides individuals through the process of making sustainable fashion choices. It includes steps to identify eco-friendly clothing brands and fabrics, helping to make informed decisions that benefit the environment.</w:t>
      </w:r>
    </w:p>
    <w:p/>
    <w:p>
      <w:pPr>
        <w:pStyle w:val="Heading3"/>
      </w:pPr>
      <w:r>
        <w:t>Step 1: Research Basics</w:t>
      </w:r>
    </w:p>
    <w:p>
      <w:r>
        <w:t>Start by researching the basics of sustainable fashion. Look into the principles that define eco-friendly clothing, such as ethical production methods, organic materials, and fair labor practices.</w:t>
      </w:r>
    </w:p>
    <w:p>
      <w:pPr>
        <w:pStyle w:val="Heading3"/>
      </w:pPr>
      <w:r>
        <w:t>Step 2: Identify Certifications</w:t>
      </w:r>
    </w:p>
    <w:p>
      <w:r>
        <w:t>Learn about various certifications and labels that indicate sustainability, such as Global Organic Textile Standard (GOTS), Fair Trade, and OEKO-TEX. These help to verify the eco-friendly nature of clothing.</w:t>
      </w:r>
    </w:p>
    <w:p>
      <w:pPr>
        <w:pStyle w:val="Heading3"/>
      </w:pPr>
      <w:r>
        <w:t>Step 3: Assess Brands</w:t>
      </w:r>
    </w:p>
    <w:p>
      <w:r>
        <w:t>Evaluate clothing brands based on their sustainability practices. Check their commitment to eco-friendly processes, transparency in their supply chain, and any sustainability reports they publish.</w:t>
      </w:r>
    </w:p>
    <w:p>
      <w:pPr>
        <w:pStyle w:val="Heading3"/>
      </w:pPr>
      <w:r>
        <w:t>Step 4: Fabric Choice</w:t>
      </w:r>
    </w:p>
    <w:p>
      <w:r>
        <w:t>Understand the environmental impact of different fabrics. Prefer natural and organic fibers like organic cotton, linen, and hemp over synthetic ones, which often involve pollution-heavy production.</w:t>
      </w:r>
    </w:p>
    <w:p>
      <w:pPr>
        <w:pStyle w:val="Heading3"/>
      </w:pPr>
      <w:r>
        <w:t>Step 5: Durability Matters</w:t>
      </w:r>
    </w:p>
    <w:p>
      <w:r>
        <w:t>Opt for durable clothing that lasts longer to reduce waste. High-quality constructions and timeless designs are preferable to fast fashion items that go out of style quickly and are not made to last.</w:t>
      </w:r>
    </w:p>
    <w:p>
      <w:pPr>
        <w:pStyle w:val="Heading3"/>
      </w:pPr>
      <w:r>
        <w:t>Step 6: Support Innovation</w:t>
      </w:r>
    </w:p>
    <w:p>
      <w:r>
        <w:t>Encourage innovative practices by choosing brands that invest in sustainable technology and production processes. This could include recycled materials or water-saving dyeing techniques.</w:t>
      </w:r>
    </w:p>
    <w:p>
      <w:pPr>
        <w:pStyle w:val="Heading3"/>
      </w:pPr>
      <w:r>
        <w:t>Step 7: Mindful Consumption</w:t>
      </w:r>
    </w:p>
    <w:p>
      <w:r>
        <w:t>Cultivate mindful consumption habits by buying less and choosing well. Think about the necessity and longevity of each item before purchasing to avoid impulsive buys.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Lifestyle Choice</w:t>
      </w:r>
    </w:p>
    <w:p>
      <w:r>
        <w:t>Remember that opting for sustainable fashion is a lifestyle choice that may require a paradigm shift in shopping habits and values.</w:t>
      </w:r>
    </w:p>
    <w:p>
      <w:pPr>
        <w:pStyle w:val="Heading3"/>
      </w:pPr>
      <w:r>
        <w:t>Local Community</w:t>
      </w:r>
    </w:p>
    <w:p>
      <w:r>
        <w:t>Consider supporting local artisans and smaller businesses that may not have formal certifications but practice sustainability through traditional and low-impact methods.</w:t>
      </w:r>
    </w:p>
    <w:p>
      <w:pPr>
        <w:pStyle w:val="Heading3"/>
      </w:pPr>
      <w:r>
        <w:t>Education</w:t>
      </w:r>
    </w:p>
    <w:p>
      <w:r>
        <w:t>Continuously educate yourself on the developments in sustainable fashion as the industry evolves. This will help you stay informed about the best practices and emerging sustainable technologies.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