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Implementing Structured Data</w:t>
      </w:r>
    </w:p>
    <w:p>
      <w:r>
        <w:t>This playbook outlines the steps for using structured data to enhance SEO through the implementation of schema markup. The goal is to improve a website's search visibility by providing search engines with additional context.</w:t>
      </w:r>
    </w:p>
    <w:p/>
    <w:p>
      <w:pPr>
        <w:pStyle w:val="Heading3"/>
      </w:pPr>
      <w:r>
        <w:t>Step 1: Research</w:t>
      </w:r>
    </w:p>
    <w:p>
      <w:r>
        <w:t>Identify the most relevant schema types for your website content by visiting the Schema.org website. Review the different schema types available and choose ones that best fit your content.</w:t>
      </w:r>
    </w:p>
    <w:p>
      <w:pPr>
        <w:pStyle w:val="Heading3"/>
      </w:pPr>
      <w:r>
        <w:t>Step 2: Generate</w:t>
      </w:r>
    </w:p>
    <w:p>
      <w:r>
        <w:t>Use a structured data generator tool or manually write the JSON-LD, Microdata, or RDFa markup based on the chosen schemas from Schema.org.</w:t>
      </w:r>
    </w:p>
    <w:p>
      <w:pPr>
        <w:pStyle w:val="Heading3"/>
      </w:pPr>
      <w:r>
        <w:t>Step 3: Integrate</w:t>
      </w:r>
    </w:p>
    <w:p>
      <w:r>
        <w:t>Embed the generated structured data markup into your website's HTML. Place JSON-LD in a `&lt;script&gt;` tag in the `&lt;head&gt;` section, or incorporate Microdata/RDFa directly into the HTML elements.</w:t>
      </w:r>
    </w:p>
    <w:p>
      <w:pPr>
        <w:pStyle w:val="Heading3"/>
      </w:pPr>
      <w:r>
        <w:t>Step 4: Validate</w:t>
      </w:r>
    </w:p>
    <w:p>
      <w:r>
        <w:t>Utilize Google's Rich Results Test tool to validate the structured data markup and ensure it is correctly implemented and free of errors.</w:t>
      </w:r>
    </w:p>
    <w:p>
      <w:pPr>
        <w:pStyle w:val="Heading3"/>
      </w:pPr>
      <w:r>
        <w:t>Step 5: Deploy</w:t>
      </w:r>
    </w:p>
    <w:p>
      <w:r>
        <w:t>After passing validation, deploy the structured data markup to the live website. Make sure to monitor the site's performance and search engine results over time to assess the impact.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Updates</w:t>
      </w:r>
    </w:p>
    <w:p>
      <w:r>
        <w:t>Monitor for updates on schema.org and in search engine guidelines to keep the structured data up to date.</w:t>
      </w:r>
    </w:p>
    <w:p>
      <w:pPr>
        <w:pStyle w:val="Heading3"/>
      </w:pPr>
      <w:r>
        <w:t>Crawling</w:t>
      </w:r>
    </w:p>
    <w:p>
      <w:r>
        <w:t>Remember that search engines may take some time to crawl and index the newly added structured data, so immediate changes in search visibility may not be apparent.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