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Head Unit Firmware Update</w:t>
      </w:r>
    </w:p>
    <w:p>
      <w:r>
        <w:t>This playbook outlines the steps required to update the firmware in a car's head unit. The update process can resolve bugs or introduce new features to the vehicle's infotainment system.</w:t>
      </w:r>
    </w:p>
    <w:p/>
    <w:p>
      <w:pPr>
        <w:pStyle w:val="Heading3"/>
      </w:pPr>
      <w:r>
        <w:t>Step 1: Preparation</w:t>
      </w:r>
    </w:p>
    <w:p>
      <w:r>
        <w:t>Gather all necessary items including a formatted USB drive, the head unit model number, and a stable internet connection. Ensure your car's battery is charged sufficiently to avoid power disruption during the update.</w:t>
      </w:r>
    </w:p>
    <w:p>
      <w:pPr>
        <w:pStyle w:val="Heading3"/>
      </w:pPr>
      <w:r>
        <w:t>Step 2: Download</w:t>
      </w:r>
    </w:p>
    <w:p>
      <w:r>
        <w:t>Visit the car manufacturer's website or the head unit's support page to find the latest firmware version. Download the appropriate update file for your specific head unit model.</w:t>
      </w:r>
    </w:p>
    <w:p>
      <w:pPr>
        <w:pStyle w:val="Heading3"/>
      </w:pPr>
      <w:r>
        <w:t>Step 3: Transfer</w:t>
      </w:r>
    </w:p>
    <w:p>
      <w:r>
        <w:t>Transfer the downloaded firmware file to the formatted USB drive. Ensure the file structure and format comply with the manufacturer's specifications, often outlined in a README file accompanying the download.</w:t>
      </w:r>
    </w:p>
    <w:p>
      <w:pPr>
        <w:pStyle w:val="Heading3"/>
      </w:pPr>
      <w:r>
        <w:t>Step 4: Installation</w:t>
      </w:r>
    </w:p>
    <w:p>
      <w:r>
        <w:t>Insert the USB drive into the head unit's USB port. Navigate through the head unit's menu to find the firmware update option and select the update file from the USB drive. Follow the on-screen prompts to start the update process.</w:t>
      </w:r>
    </w:p>
    <w:p>
      <w:pPr>
        <w:pStyle w:val="Heading3"/>
      </w:pPr>
      <w:r>
        <w:t>Step 5: Completion</w:t>
      </w:r>
    </w:p>
    <w:p>
      <w:r>
        <w:t>Wait for the firmware update to complete without turning off the car or the head unit. Once the update finishes, the system may reboot automatically. Confirm the firmware is updated by checking the version in the system settings.</w:t>
      </w:r>
    </w:p>
    <w:p/>
    <w:p>
      <w:pPr>
        <w:pStyle w:val="Heading2"/>
      </w:pPr>
      <w:r>
        <w:t>General Notes</w:t>
      </w:r>
    </w:p>
    <w:p>
      <w:pPr>
        <w:pStyle w:val="Heading3"/>
      </w:pPr>
      <w:r>
        <w:t>Battery Caution</w:t>
      </w:r>
    </w:p>
    <w:p>
      <w:r>
        <w:t>Ensure the car's battery has enough charge to last through the update process, as losing power could result in a corrupted head unit.</w:t>
      </w:r>
    </w:p>
    <w:p>
      <w:pPr>
        <w:pStyle w:val="Heading3"/>
      </w:pPr>
      <w:r>
        <w:t>USB Format</w:t>
      </w:r>
    </w:p>
    <w:p>
      <w:r>
        <w:t>Use a USB drive formatted to the file system recommended by the manufacturer, typically FAT32, to avoid compatibility issues during the transfer step.</w:t>
      </w:r>
    </w:p>
    <w:p>
      <w:pPr>
        <w:pStyle w:val="Heading3"/>
      </w:pPr>
      <w:r>
        <w:t>System Compatibility</w:t>
      </w:r>
    </w:p>
    <w:p>
      <w:r>
        <w:t>Double-check the compatibility of the firmware with your head unit's model and version to prevent installing incorrect software that could damage the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