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Safe Medication Management</w:t>
      </w:r>
    </w:p>
    <w:p>
      <w:r>
        <w:t>This procedure provides detailed steps for the safe use and management of medications. It aims to help individuals maximize the therapeutic benefits of their medications while minimizing the risks and potential side effects associated with improper use.</w:t>
      </w:r>
    </w:p>
    <w:p/>
    <w:p>
      <w:pPr>
        <w:pStyle w:val="Heading3"/>
      </w:pPr>
      <w:r>
        <w:t>Step 1: Consultation</w:t>
      </w:r>
    </w:p>
    <w:p>
      <w:r>
        <w:t>Schedule a consultation with a healthcare provider to discuss your medication regimen. Ensure you understand the purpose, dosage, and frequency of each medication prescribed.</w:t>
      </w:r>
    </w:p>
    <w:p>
      <w:pPr>
        <w:pStyle w:val="Heading3"/>
      </w:pPr>
      <w:r>
        <w:t>Step 2: Documentation</w:t>
      </w:r>
    </w:p>
    <w:p>
      <w:r>
        <w:t>Keep an up-to-date list of all medications you are taking, including over-the-counter drugs, vitamins, and supplements. Include dosages and frequency for each.</w:t>
      </w:r>
    </w:p>
    <w:p>
      <w:pPr>
        <w:pStyle w:val="Heading3"/>
      </w:pPr>
      <w:r>
        <w:t>Step 3: Storage</w:t>
      </w:r>
    </w:p>
    <w:p>
      <w:r>
        <w:t>Store medications in their original containers in a cool, dry place. Keep them out of reach of children and pets. Follow any specific storage instructions on the label or from the pharmacist.</w:t>
      </w:r>
    </w:p>
    <w:p>
      <w:pPr>
        <w:pStyle w:val="Heading3"/>
      </w:pPr>
      <w:r>
        <w:t>Step 4: Administration</w:t>
      </w:r>
    </w:p>
    <w:p>
      <w:r>
        <w:t>Take or administer medications exactly as prescribed. Follow the guidance on timing, food restrictions, and liquid intake. Use proper measuring devices for liquid medications.</w:t>
      </w:r>
    </w:p>
    <w:p>
      <w:pPr>
        <w:pStyle w:val="Heading3"/>
      </w:pPr>
      <w:r>
        <w:t>Step 5: Side Effects</w:t>
      </w:r>
    </w:p>
    <w:p>
      <w:r>
        <w:t>Monitor for side effects and adverse reactions. Report any unexpected symptoms or changes in health status to your healthcare provider promptly.</w:t>
      </w:r>
    </w:p>
    <w:p>
      <w:pPr>
        <w:pStyle w:val="Heading3"/>
      </w:pPr>
      <w:r>
        <w:t>Step 6: Refills</w:t>
      </w:r>
    </w:p>
    <w:p>
      <w:r>
        <w:t>Plan ahead for refills to avoid running out of medication. Contact the pharmacy or healthcare provider well before your supply ends to secure timely refills.</w:t>
      </w:r>
    </w:p>
    <w:p>
      <w:pPr>
        <w:pStyle w:val="Heading3"/>
      </w:pPr>
      <w:r>
        <w:t>Step 7: Disposal</w:t>
      </w:r>
    </w:p>
    <w:p>
      <w:r>
        <w:t>Dispose of expired or unused medications safely. Follow local guidelines or ask your pharmacy about medication take-back programs to prevent misuse and environmental harm.</w:t>
      </w:r>
    </w:p>
    <w:p/>
    <w:p>
      <w:pPr>
        <w:pStyle w:val="Heading2"/>
      </w:pPr>
      <w:r>
        <w:t>General Notes</w:t>
      </w:r>
    </w:p>
    <w:p>
      <w:pPr>
        <w:pStyle w:val="Heading3"/>
      </w:pPr>
      <w:r>
        <w:t>Alerts</w:t>
      </w:r>
    </w:p>
    <w:p>
      <w:r>
        <w:t>Set up reminders to take your medications on time and to refill prescriptions. Use phone apps, calendars, or pillboxes with alarms.</w:t>
      </w:r>
    </w:p>
    <w:p>
      <w:pPr>
        <w:pStyle w:val="Heading3"/>
      </w:pPr>
      <w:r>
        <w:t>Interactions</w:t>
      </w:r>
    </w:p>
    <w:p>
      <w:r>
        <w:t>Be aware of potential drug interactions. Inform your healthcare provider about all medications and supplements you are taking to prevent harmful interactions.</w:t>
      </w:r>
    </w:p>
    <w:p>
      <w:pPr>
        <w:pStyle w:val="Heading3"/>
      </w:pPr>
      <w:r>
        <w:t>Education</w:t>
      </w:r>
    </w:p>
    <w:p>
      <w:r>
        <w:t>Continue educating yourself about your medications. Read the accompanying information pamphlets and do not hesitate to ask your pharmacist or healthcare provider for clarifications.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