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Corporate Culture</w:t>
      </w:r>
    </w:p>
    <w:p>
      <w:r>
        <w:t>This playbook provides a structured approach to developing a positive and productive corporate culture that resonates with the company's core values. It outlines the key steps for leadership and team members to foster an environment that supports collaboration, employee well-being, and organizational goals.</w:t>
      </w:r>
    </w:p>
    <w:p/>
    <w:p>
      <w:pPr>
        <w:pStyle w:val="Heading3"/>
      </w:pPr>
      <w:r>
        <w:t>Step 1: Assess Values</w:t>
      </w:r>
    </w:p>
    <w:p>
      <w:r>
        <w:t>Identify and clearly define the company's core values. These should reflect the fundamental beliefs and guiding principles that the company aspires to embody in its operations and business practices.</w:t>
      </w:r>
    </w:p>
    <w:p>
      <w:pPr>
        <w:pStyle w:val="Heading3"/>
      </w:pPr>
      <w:r>
        <w:t>Step 2: Leadership Alignment</w:t>
      </w:r>
    </w:p>
    <w:p>
      <w:r>
        <w:t>Ensure that all members of the leadership team understand and are fully aligned with these values. This step is crucial as leaders set the tone for the rest of the company.</w:t>
      </w:r>
    </w:p>
    <w:p>
      <w:pPr>
        <w:pStyle w:val="Heading3"/>
      </w:pPr>
      <w:r>
        <w:t>Step 3: Communicate Vision</w:t>
      </w:r>
    </w:p>
    <w:p>
      <w:r>
        <w:t>Communicate the company's values and the envisioned culture to all employees. This can be done through meetings, written communications, and the incorporation of values into the company's mission statement.</w:t>
      </w:r>
    </w:p>
    <w:p>
      <w:pPr>
        <w:pStyle w:val="Heading3"/>
      </w:pPr>
      <w:r>
        <w:t>Step 4: Training Programs</w:t>
      </w:r>
    </w:p>
    <w:p>
      <w:r>
        <w:t>Develop training programs to help employees understand and adopt the desired corporate culture. These programs should cover behavioral expectations, decision-making frameworks, and how to embody company values in daily work.</w:t>
      </w:r>
    </w:p>
    <w:p>
      <w:pPr>
        <w:pStyle w:val="Heading3"/>
      </w:pPr>
      <w:r>
        <w:t>Step 5: Reward Systems</w:t>
      </w:r>
    </w:p>
    <w:p>
      <w:r>
        <w:t>Establish reward systems that recognize and reinforce behaviors aligned with the corporate culture. This can include formal recognition programs, incentives, or promotions for employees who demonstrate these values consistently.</w:t>
      </w:r>
    </w:p>
    <w:p>
      <w:pPr>
        <w:pStyle w:val="Heading3"/>
      </w:pPr>
      <w:r>
        <w:t>Step 6: Regular Feedback</w:t>
      </w:r>
    </w:p>
    <w:p>
      <w:r>
        <w:t>Implement a system of regular feedback that encourages employees to align with the corporate culture. This can include performance reviews, surveys, and open forums for discussion about the company culture.</w:t>
      </w:r>
    </w:p>
    <w:p>
      <w:pPr>
        <w:pStyle w:val="Heading3"/>
      </w:pPr>
      <w:r>
        <w:t>Step 7: Review Processes</w:t>
      </w:r>
    </w:p>
    <w:p>
      <w:r>
        <w:t>Review and adapt HR processes, including hiring, onboarding, and performance evaluations, to ensure they are consistent with the desired culture. Make necessary changes to align them with the company's values.</w:t>
      </w:r>
    </w:p>
    <w:p>
      <w:pPr>
        <w:pStyle w:val="Heading3"/>
      </w:pPr>
      <w:r>
        <w:t>Step 8: Foster Inclusion</w:t>
      </w:r>
    </w:p>
    <w:p>
      <w:r>
        <w:t>Promote inclusion and diversity within the workplace. Encourage employees to share their ideas and respect different perspectives to create a culture of belonging and acceptance.</w:t>
      </w:r>
    </w:p>
    <w:p>
      <w:pPr>
        <w:pStyle w:val="Heading3"/>
      </w:pPr>
      <w:r>
        <w:t>Step 9: Continuous Improvement</w:t>
      </w:r>
    </w:p>
    <w:p>
      <w:r>
        <w:t>Regularly assess the state of the corporate culture and make continuous improvements. Use employee feedback, culture surveys, and other metrics to gauge alignment and areas for growth.</w:t>
      </w:r>
    </w:p>
    <w:p/>
    <w:p>
      <w:pPr>
        <w:pStyle w:val="Heading2"/>
      </w:pPr>
      <w:r>
        <w:t>General Notes</w:t>
      </w:r>
    </w:p>
    <w:p>
      <w:pPr>
        <w:pStyle w:val="Heading3"/>
      </w:pPr>
      <w:r>
        <w:t>Change Management</w:t>
      </w:r>
    </w:p>
    <w:p>
      <w:r>
        <w:t>Building corporate culture is a form of change management and requires patience, persistence, and consistency. Be prepared to face challenges and resistance along the 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