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Inclusive Menu Planning</w:t>
      </w:r>
    </w:p>
    <w:p>
      <w:r>
        <w:t>This playbook outlines the steps to create menus that accommodate a wide range of dietary needs and preferences, ensuring inclusivity for all diners. The process involves researching dietary requirements, collaborating with nutrition experts, designing balanced menus, and obtaining feedback for continuous improvement.</w:t>
      </w:r>
    </w:p>
    <w:p/>
    <w:p>
      <w:pPr>
        <w:pStyle w:val="Heading3"/>
      </w:pPr>
      <w:r>
        <w:t>Step 1: Research</w:t>
      </w:r>
    </w:p>
    <w:p>
      <w:r>
        <w:t>Conduct thorough research on various dietary restrictions, including, but not limited to, allergies, intolerances, religious dietary laws, and lifestyle choices such as veganism and vegetarianism. Understand both common and less known dietary needs.</w:t>
      </w:r>
    </w:p>
    <w:p>
      <w:pPr>
        <w:pStyle w:val="Heading3"/>
      </w:pPr>
      <w:r>
        <w:t>Step 2: Consultation</w:t>
      </w:r>
    </w:p>
    <w:p>
      <w:r>
        <w:t>Collaborate with nutritionists, dietitians, and other health experts to gain a deeper understanding of nutritional requirements and ensure that all menus meet these standards.</w:t>
      </w:r>
    </w:p>
    <w:p>
      <w:pPr>
        <w:pStyle w:val="Heading3"/>
      </w:pPr>
      <w:r>
        <w:t>Step 3: Menu Design</w:t>
      </w:r>
    </w:p>
    <w:p>
      <w:r>
        <w:t>Design a preliminary menu incorporating options for each identified dietary need. Strive for variety, balance, and flavor across all items, ensuring that each choice provides an enjoyable dining experience.</w:t>
      </w:r>
    </w:p>
    <w:p>
      <w:pPr>
        <w:pStyle w:val="Heading3"/>
      </w:pPr>
      <w:r>
        <w:t>Step 4: Ingredient Check</w:t>
      </w:r>
    </w:p>
    <w:p>
      <w:r>
        <w:t>Verify the ingredients of each menu item to ensure compliance with dietary restrictions. Pay careful attention to potential cross-contamination and hidden ingredients that could affect individuals with allergies.</w:t>
      </w:r>
    </w:p>
    <w:p>
      <w:pPr>
        <w:pStyle w:val="Heading3"/>
      </w:pPr>
      <w:r>
        <w:t>Step 5: Staff Training</w:t>
      </w:r>
    </w:p>
    <w:p>
      <w:r>
        <w:t>Train kitchen and serving staff on the importance of dietary restrictions, the details of the menu, and cross-contamination prevention techniques to ensure safe and accurate meal preparation and service.</w:t>
      </w:r>
    </w:p>
    <w:p>
      <w:pPr>
        <w:pStyle w:val="Heading3"/>
      </w:pPr>
      <w:r>
        <w:t>Step 6: Pilot Testing</w:t>
      </w:r>
    </w:p>
    <w:p>
      <w:r>
        <w:t>Conduct a pilot test of the menu with a small group of individuals representing the various dietary restrictions to gauge the acceptability and satisfaction of the meal options offered.</w:t>
      </w:r>
    </w:p>
    <w:p>
      <w:pPr>
        <w:pStyle w:val="Heading3"/>
      </w:pPr>
      <w:r>
        <w:t>Step 7: Collect Feedback</w:t>
      </w:r>
    </w:p>
    <w:p>
      <w:r>
        <w:t>Gather feedback from the pilot test participants, as well as from the staff involved in preparing and serving the meals. Use this feedback to revise and refine the menu.</w:t>
      </w:r>
    </w:p>
    <w:p>
      <w:pPr>
        <w:pStyle w:val="Heading3"/>
      </w:pPr>
      <w:r>
        <w:t>Step 8: Finalize Menu</w:t>
      </w:r>
    </w:p>
    <w:p>
      <w:r>
        <w:t>Make any necessary adjustments to the menu based on feedback and expert consultation. Prepare the final menu, ensuring it is well-documented and easy for staff to understand and execute.</w:t>
      </w:r>
    </w:p>
    <w:p>
      <w:pPr>
        <w:pStyle w:val="Heading3"/>
      </w:pPr>
      <w:r>
        <w:t>Step 9: Advertise</w:t>
      </w:r>
    </w:p>
    <w:p>
      <w:r>
        <w:t>Promote the new inclusive menu to potential diners through appropriate channels, which may include social media, printed materials, and direct communication.</w:t>
      </w:r>
    </w:p>
    <w:p>
      <w:pPr>
        <w:pStyle w:val="Heading3"/>
      </w:pPr>
      <w:r>
        <w:t>Step 10: Review</w:t>
      </w:r>
    </w:p>
    <w:p>
      <w:r>
        <w:t>Regularly review the menu and gather ongoing feedback to make continuous improvements. Stay updated on new dietary trends and research to keep the menu relevant and inclusive.</w:t>
      </w:r>
    </w:p>
    <w:p/>
    <w:p>
      <w:pPr>
        <w:pStyle w:val="Heading2"/>
      </w:pPr>
      <w:r>
        <w:t>General Notes</w:t>
      </w:r>
    </w:p>
    <w:p>
      <w:pPr>
        <w:pStyle w:val="Heading3"/>
      </w:pPr>
      <w:r>
        <w:t>Cross-Contamination</w:t>
      </w:r>
    </w:p>
    <w:p>
      <w:r>
        <w:t>Pay particular attention to cross-contamination, especially for severe allergies. Even trace amounts can cause reactions. This might include separate preparation areas, utensils, and storage.</w:t>
      </w:r>
    </w:p>
    <w:p>
      <w:pPr>
        <w:pStyle w:val="Heading3"/>
      </w:pPr>
      <w:r>
        <w:t>Ingredient Transparency</w:t>
      </w:r>
    </w:p>
    <w:p>
      <w:r>
        <w:t>Ensure that all ingredients are clearly communicated to diners, preferably with menu labeling, to allow for informed choices.</w:t>
      </w:r>
    </w:p>
    <w:p>
      <w:pPr>
        <w:pStyle w:val="Heading3"/>
      </w:pPr>
      <w:r>
        <w:t>Legal Compliance</w:t>
      </w:r>
    </w:p>
    <w:p>
      <w:r>
        <w:t>Be aware of and comply with any local or national regulations concerning food allergens and menu labeling requirements.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