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Insulation Selection</w:t>
      </w:r>
    </w:p>
    <w:p>
      <w:r>
        <w:t>This playbook outlines the steps to identify and select eco-friendly insulation options for a home. It provides a guide to assessing various materials and making the best choice for environmental sustainability and energy efficiency.</w:t>
      </w:r>
    </w:p>
    <w:p/>
    <w:p>
      <w:pPr>
        <w:pStyle w:val="Heading3"/>
      </w:pPr>
      <w:r>
        <w:t>Step 1: Research</w:t>
      </w:r>
    </w:p>
    <w:p>
      <w:r>
        <w:t>Gather information on various eco-friendly insulation materials, such as cellulose, sheep's wool, cotton (denim), and cork. Understand their properties, benefits, and suitability for different parts of the home.</w:t>
      </w:r>
    </w:p>
    <w:p>
      <w:pPr>
        <w:pStyle w:val="Heading3"/>
      </w:pPr>
      <w:r>
        <w:t>Step 2: Assessment</w:t>
      </w:r>
    </w:p>
    <w:p>
      <w:r>
        <w:t>Evaluate the specific insulation needs of your home by considering factors such as climate, home design, and local building codes. This will help in narrowing down the options to those most suitable for your situation.</w:t>
      </w:r>
    </w:p>
    <w:p>
      <w:pPr>
        <w:pStyle w:val="Heading3"/>
      </w:pPr>
      <w:r>
        <w:t>Step 3: Comparison</w:t>
      </w:r>
    </w:p>
    <w:p>
      <w:r>
        <w:t>Compare the selected eco-friendly insulation materials based on R-value (thermal resistance), sustainability, lifecycle, and cost. This will help identify which material offers the best balance of efficiency and eco-friendliness for your budget.</w:t>
      </w:r>
    </w:p>
    <w:p>
      <w:pPr>
        <w:pStyle w:val="Heading3"/>
      </w:pPr>
      <w:r>
        <w:t>Step 4: Selection</w:t>
      </w:r>
    </w:p>
    <w:p>
      <w:r>
        <w:t>Choose the insulation material that meets the criteria established in the previous steps. Ensure that it aligns with your environmental goals and provides the necessary insulation performance for your home.</w:t>
      </w:r>
    </w:p>
    <w:p>
      <w:pPr>
        <w:pStyle w:val="Heading3"/>
      </w:pPr>
      <w:r>
        <w:t>Step 5: Purchase</w:t>
      </w:r>
    </w:p>
    <w:p>
      <w:r>
        <w:t>Locate a supplier or retailer who offers the chosen eco-friendly insulation material. Purchase the required quantity according to the home's measurements and the manufacturer's recommendations.</w:t>
      </w:r>
    </w:p>
    <w:p>
      <w:pPr>
        <w:pStyle w:val="Heading3"/>
      </w:pPr>
      <w:r>
        <w:t>Step 6: Installation</w:t>
      </w:r>
    </w:p>
    <w:p>
      <w:r>
        <w:t>Proceed with the installation of the selected eco-friendly insulation. Depending on the material, this can involve DIY installation or hiring a professional installer who has experience with eco-friendly materials.</w:t>
      </w:r>
    </w:p>
    <w:p/>
    <w:p>
      <w:pPr>
        <w:pStyle w:val="Heading2"/>
      </w:pPr>
      <w:r>
        <w:t>General Notes</w:t>
      </w:r>
    </w:p>
    <w:p>
      <w:pPr>
        <w:pStyle w:val="Heading3"/>
      </w:pPr>
      <w:r>
        <w:t>Professional Advice</w:t>
      </w:r>
    </w:p>
    <w:p>
      <w:r>
        <w:t>Consider consulting with a building science professional or an insulation contractor to help assess your home's needs and verify the correct installation of the chosen insulation.</w:t>
      </w:r>
    </w:p>
    <w:p>
      <w:pPr>
        <w:pStyle w:val="Heading3"/>
      </w:pPr>
      <w:r>
        <w:t>Utility Rebates</w:t>
      </w:r>
    </w:p>
    <w:p>
      <w:r>
        <w:t>Investigate possible rebates or tax credits available for installing eco-friendly insulation to reduce overall costs.</w:t>
      </w:r>
    </w:p>
    <w:p>
      <w:pPr>
        <w:pStyle w:val="Heading3"/>
      </w:pPr>
      <w:r>
        <w:t>Local Regulations</w:t>
      </w:r>
    </w:p>
    <w:p>
      <w:r>
        <w:t>Always check local building codes and regulations to ensure the chosen insulation material meets all legal requirements for safety and energy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