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Healthy Snack Preparation</w:t>
      </w:r>
    </w:p>
    <w:p>
      <w:r>
        <w:t>This playbook outlines the steps required to prepare nutritious snacks and mini-meals. It is designed to help individuals create healthy food options that can curb hunger between main meals.</w:t>
      </w:r>
    </w:p>
    <w:p/>
    <w:p>
      <w:pPr>
        <w:pStyle w:val="Heading3"/>
      </w:pPr>
      <w:r>
        <w:t>Step 1: Select Recipes</w:t>
      </w:r>
    </w:p>
    <w:p>
      <w:r>
        <w:t>Research and select a variety of healthy snack and mini-meal recipes that align with your dietary preferences and restrictions. Consider including a balance of proteins, fats, and carbohydrates.</w:t>
      </w:r>
    </w:p>
    <w:p>
      <w:pPr>
        <w:pStyle w:val="Heading3"/>
      </w:pPr>
      <w:r>
        <w:t>Step 2: Plan Portions</w:t>
      </w:r>
    </w:p>
    <w:p>
      <w:r>
        <w:t>Determine the portion sizes for your snacks and mini-meals to ensure they are satisfying but not too big to undermine your main meals. Use measuring cups or a kitchen scale for precision.</w:t>
      </w:r>
    </w:p>
    <w:p>
      <w:pPr>
        <w:pStyle w:val="Heading3"/>
      </w:pPr>
      <w:r>
        <w:t>Step 3: Shop Ingredients</w:t>
      </w:r>
    </w:p>
    <w:p>
      <w:r>
        <w:t>Make a shopping list based on your selected recipes and required portions. Purchase high-quality, fresh ingredients, focusing on whole foods such as fruits, vegetables, nuts, seeds, whole grains, and lean proteins.</w:t>
      </w:r>
    </w:p>
    <w:p>
      <w:pPr>
        <w:pStyle w:val="Heading3"/>
      </w:pPr>
      <w:r>
        <w:t>Step 4: Prepare Containers</w:t>
      </w:r>
    </w:p>
    <w:p>
      <w:r>
        <w:t>Gather a variety of clean, airtight containers or reusable snack bags to store your snacks and mini-meals. Choosing the right sizes for your portions can help with portion control.</w:t>
      </w:r>
    </w:p>
    <w:p>
      <w:pPr>
        <w:pStyle w:val="Heading3"/>
      </w:pPr>
      <w:r>
        <w:t>Step 5: Prep Ingredients</w:t>
      </w:r>
    </w:p>
    <w:p>
      <w:r>
        <w:t>Wash, chop, and prepare your ingredients as required. This might include cutting vegetables, portioning out nuts and seeds, or cooking grains or proteins ahead of time.</w:t>
      </w:r>
    </w:p>
    <w:p>
      <w:pPr>
        <w:pStyle w:val="Heading3"/>
      </w:pPr>
      <w:r>
        <w:t>Step 6: Assemble Snacks</w:t>
      </w:r>
    </w:p>
    <w:p>
      <w:r>
        <w:t>Follow your recipes to assemble your snacks and mini-meals. Mix together ingredients for salads, spread nut butter on sliced fruit, or compile the contents for a mini wrap or sandwich.</w:t>
      </w:r>
    </w:p>
    <w:p>
      <w:pPr>
        <w:pStyle w:val="Heading3"/>
      </w:pPr>
      <w:r>
        <w:t>Step 7: Store Properly</w:t>
      </w:r>
    </w:p>
    <w:p>
      <w:r>
        <w:t>Place your prepared snacks and mini-meals into your chosen containers. Label them with the contents and date of preparation, then refrigerate or store according to food safety guidelines.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Nutritional Balance</w:t>
      </w:r>
    </w:p>
    <w:p>
      <w:r>
        <w:t>Ensure each snack or mini-meal contains a balance of macronutrients (proteins, fats, carbohydrates) and fiber for sustained energy and fullness.</w:t>
      </w:r>
    </w:p>
    <w:p>
      <w:pPr>
        <w:pStyle w:val="Heading3"/>
      </w:pPr>
      <w:r>
        <w:t>Hygiene</w:t>
      </w:r>
    </w:p>
    <w:p>
      <w:r>
        <w:t>Maintain good kitchen hygiene by washing hands before preparation and keeping surfaces clean to prevent food-borne illnesses.</w:t>
      </w:r>
    </w:p>
    <w:p>
      <w:pPr>
        <w:pStyle w:val="Heading3"/>
      </w:pPr>
      <w:r>
        <w:t>Regular Review</w:t>
      </w:r>
    </w:p>
    <w:p>
      <w:r>
        <w:t>Regularly review and update your selection of snacks and mini-meals to add variety and adjust for any changes in dietary needs or preferences.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