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Spinal Injury First Aid</w:t>
      </w:r>
    </w:p>
    <w:p>
      <w:r>
        <w:t>This playbook outlines the key steps to safely administer first aid for suspected spinal injuries including immobilization, transportation, and providing care until the emergency response team arrives.</w:t>
      </w:r>
    </w:p>
    <w:p/>
    <w:p>
      <w:pPr>
        <w:pStyle w:val="Heading3"/>
      </w:pPr>
      <w:r>
        <w:t>Step 1: Ensure Safety</w:t>
      </w:r>
    </w:p>
    <w:p>
      <w:r>
        <w:t>Assess the environment to ensure the safety of yourself and the injured person. Remove any imminent dangers without moving the injured if possible.</w:t>
      </w:r>
    </w:p>
    <w:p>
      <w:pPr>
        <w:pStyle w:val="Heading3"/>
      </w:pPr>
      <w:r>
        <w:t>Step 2: Immobilize Head</w:t>
      </w:r>
    </w:p>
    <w:p>
      <w:r>
        <w:t>Keep the person's head and neck still; if necessary, kneel behind their head and use your hands to stabilize. Do not apply a cervical collar unless qualified.</w:t>
      </w:r>
    </w:p>
    <w:p>
      <w:pPr>
        <w:pStyle w:val="Heading3"/>
      </w:pPr>
      <w:r>
        <w:t>Step 3: Call Emergency</w:t>
      </w:r>
    </w:p>
    <w:p>
      <w:r>
        <w:t>Dial emergency services immediately. Provide clear information about the location, nature of the injury, and the condition of the person.</w:t>
      </w:r>
    </w:p>
    <w:p>
      <w:pPr>
        <w:pStyle w:val="Heading3"/>
      </w:pPr>
      <w:r>
        <w:t>Step 4: Monitor Vital Signs</w:t>
      </w:r>
    </w:p>
    <w:p>
      <w:r>
        <w:t>If trained, monitor and record the person's vital signs (breathing, pulse, responsiveness). Re-assure the injured person, keeping them calm.</w:t>
      </w:r>
    </w:p>
    <w:p>
      <w:pPr>
        <w:pStyle w:val="Heading3"/>
      </w:pPr>
      <w:r>
        <w:t>Step 5: Prepare for Transport</w:t>
      </w:r>
    </w:p>
    <w:p>
      <w:r>
        <w:t>Assist emergency responders in preparing the person for transport. Follow their instructions precisely to safely move the injured person if necessary.</w:t>
      </w:r>
    </w:p>
    <w:p>
      <w:pPr>
        <w:pStyle w:val="Heading3"/>
      </w:pPr>
      <w:r>
        <w:t>Step 6: Handle with Care</w:t>
      </w:r>
    </w:p>
    <w:p>
      <w:r>
        <w:t>If you must move the person due to an immediate danger (like a fire), keep their spine aligned and move them as a single unit.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Do Not Move</w:t>
      </w:r>
    </w:p>
    <w:p>
      <w:r>
        <w:t>Unless absolutely necessary, do not move the person suspected of having a spinal injury, as movement can exacerbate the injury.</w:t>
      </w:r>
    </w:p>
    <w:p>
      <w:pPr>
        <w:pStyle w:val="Heading3"/>
      </w:pPr>
      <w:r>
        <w:t>Qualified Assistance</w:t>
      </w:r>
    </w:p>
    <w:p>
      <w:r>
        <w:t>First aid for spinal injuries must ideally be administered by someone with appropriate first aid training. Always defer to qualified emergency personnel when they arrive.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