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Task Prioritization Guide</w:t>
      </w:r>
    </w:p>
    <w:p>
      <w:r>
        <w:t>A step-by-step playbook to help individuals master the art of prioritization, focusing on techniques to sort tasks by importance and urgency to boost productivity and ensure critical tasks are addressed first.</w:t>
      </w:r>
    </w:p>
    <w:p/>
    <w:p>
      <w:pPr>
        <w:pStyle w:val="Heading3"/>
      </w:pPr>
      <w:r>
        <w:t>Step 1: List Tasks</w:t>
      </w:r>
    </w:p>
    <w:p>
      <w:r>
        <w:t>Write down a comprehensive list of all the tasks you need to complete, without worrying about their order or importance.</w:t>
      </w:r>
    </w:p>
    <w:p>
      <w:pPr>
        <w:pStyle w:val="Heading3"/>
      </w:pPr>
      <w:r>
        <w:t>Step 2: Categorize</w:t>
      </w:r>
    </w:p>
    <w:p>
      <w:r>
        <w:t>Group tasks into categories based on similarity or related objectives to organize them before you start prioritizing.</w:t>
      </w:r>
    </w:p>
    <w:p>
      <w:pPr>
        <w:pStyle w:val="Heading3"/>
      </w:pPr>
      <w:r>
        <w:t>Step 3: Rank Urgency</w:t>
      </w:r>
    </w:p>
    <w:p>
      <w:r>
        <w:t>For each task, assess and assign a level of urgency, identifying which tasks need immediate attention and which can wait.</w:t>
      </w:r>
    </w:p>
    <w:p>
      <w:pPr>
        <w:pStyle w:val="Heading3"/>
      </w:pPr>
      <w:r>
        <w:t>Step 4: Assess Importance</w:t>
      </w:r>
    </w:p>
    <w:p>
      <w:r>
        <w:t>Evaluate how critical each task is to your goals or responsibilities, determining their importance independent of urgency.</w:t>
      </w:r>
    </w:p>
    <w:p>
      <w:pPr>
        <w:pStyle w:val="Heading3"/>
      </w:pPr>
      <w:r>
        <w:t>Step 5: Prioritize</w:t>
      </w:r>
    </w:p>
    <w:p>
      <w:r>
        <w:t>Apply a prioritization method, such as the Eisenhower Matrix, to arrange tasks by both urgency and importance, resulting in a prioritized to-do list.</w:t>
      </w:r>
    </w:p>
    <w:p>
      <w:pPr>
        <w:pStyle w:val="Heading3"/>
      </w:pPr>
      <w:r>
        <w:t>Step 6: Schedule</w:t>
      </w:r>
    </w:p>
    <w:p>
      <w:r>
        <w:t>Create a timeline or schedule by allocating specific times for your most urgent and important tasks, ensuring they are addressed promptly.</w:t>
      </w:r>
    </w:p>
    <w:p>
      <w:pPr>
        <w:pStyle w:val="Heading3"/>
      </w:pPr>
      <w:r>
        <w:t>Step 7: Execute</w:t>
      </w:r>
    </w:p>
    <w:p>
      <w:r>
        <w:t>Start working on tasks in order of their assigned priority, focusing on high-priority items before moving to lower-priority tasks.</w:t>
      </w:r>
    </w:p>
    <w:p>
      <w:pPr>
        <w:pStyle w:val="Heading3"/>
      </w:pPr>
      <w:r>
        <w:t>Step 8: Review</w:t>
      </w:r>
    </w:p>
    <w:p>
      <w:r>
        <w:t>At regular intervals, review your list to adjust task priorities as needed, adding new tasks and removing completed ones.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prepared to adapt your priorities as situations change to maintain productivity and relevance.</w:t>
      </w:r>
    </w:p>
    <w:p>
      <w:pPr>
        <w:pStyle w:val="Heading3"/>
      </w:pPr>
      <w:r>
        <w:t>Delegation</w:t>
      </w:r>
    </w:p>
    <w:p>
      <w:r>
        <w:t>Consider which tasks can be delegated or outsourced to others to help manage your workload efficiently.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