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Cloud-Based Big Data Analytics</w:t>
      </w:r>
    </w:p>
    <w:p>
      <w:r>
        <w:t>This playbook outlines the steps for leveraging cloud services such as AWS Redshift, Google BigQuery, and Azure Data Lake to perform big data analytics efficiently and effectively.</w:t>
      </w:r>
    </w:p>
    <w:p/>
    <w:p>
      <w:pPr>
        <w:pStyle w:val="Heading3"/>
      </w:pPr>
      <w:r>
        <w:t>Step 1: Requirements</w:t>
      </w:r>
    </w:p>
    <w:p>
      <w:r>
        <w:t>Define the analytics needs and requirements for your project, including what kind of data will be analyzed, the volume of data, desired analytics outcomes, and any specific compliance or security considerations.</w:t>
      </w:r>
    </w:p>
    <w:p>
      <w:pPr>
        <w:pStyle w:val="Heading3"/>
      </w:pPr>
      <w:r>
        <w:t>Step 2: Service Selection</w:t>
      </w:r>
    </w:p>
    <w:p>
      <w:r>
        <w:t>Choose a cloud-based analytics service that matches your needs. Research AWS Redshift, Google BigQuery, and Azure Data Lake to understand their offerings, pricing, and capabilities.</w:t>
      </w:r>
    </w:p>
    <w:p>
      <w:pPr>
        <w:pStyle w:val="Heading3"/>
      </w:pPr>
      <w:r>
        <w:t>Step 3: Account Setup</w:t>
      </w:r>
    </w:p>
    <w:p>
      <w:r>
        <w:t>Create an account or utilize an existing one with the chosen cloud service provider. Ensure that you have the necessary permissions to configure and manage the analytics services.</w:t>
      </w:r>
    </w:p>
    <w:p>
      <w:pPr>
        <w:pStyle w:val="Heading3"/>
      </w:pPr>
      <w:r>
        <w:t>Step 4: Service Configuration</w:t>
      </w:r>
    </w:p>
    <w:p>
      <w:r>
        <w:t>Configure your selected analytics service. This includes setting up any data storage, compute resources, security measures, and compliance settings as per your project requirements.</w:t>
      </w:r>
    </w:p>
    <w:p>
      <w:pPr>
        <w:pStyle w:val="Heading3"/>
      </w:pPr>
      <w:r>
        <w:t>Step 5: Data Integration</w:t>
      </w:r>
    </w:p>
    <w:p>
      <w:r>
        <w:t>Integrate your data sources with the analytics service. This may involve importing data, setting up data pipelines, or synchronizing data from different sources.</w:t>
      </w:r>
    </w:p>
    <w:p>
      <w:pPr>
        <w:pStyle w:val="Heading3"/>
      </w:pPr>
      <w:r>
        <w:t>Step 6: Explore &amp; Analyze</w:t>
      </w:r>
    </w:p>
    <w:p>
      <w:r>
        <w:t>Begin exploring and analyzing the data using the tools and capabilities provided by the analytics service. Develop queries, reports, or models as needed for your analytics goals.</w:t>
      </w:r>
    </w:p>
    <w:p>
      <w:pPr>
        <w:pStyle w:val="Heading3"/>
      </w:pPr>
      <w:r>
        <w:t>Step 7: Optimization</w:t>
      </w:r>
    </w:p>
    <w:p>
      <w:r>
        <w:t>Optimize your setup for performance and cost-efficiency. This may involve tuning queries, scaling resources, or automating processes to better handle the analytics workload.</w:t>
      </w:r>
    </w:p>
    <w:p>
      <w:pPr>
        <w:pStyle w:val="Heading3"/>
      </w:pPr>
      <w:r>
        <w:t>Step 8: Review &amp; Report</w:t>
      </w:r>
    </w:p>
    <w:p>
      <w:r>
        <w:t>Regularly review the analytics results and create reports or dashboards as needed to communicate insights to stakeholders or inform business decisions.</w:t>
      </w:r>
    </w:p>
    <w:p>
      <w:pPr>
        <w:pStyle w:val="Heading3"/>
      </w:pPr>
      <w:r>
        <w:t>Step 9: Maintenance</w:t>
      </w:r>
    </w:p>
    <w:p>
      <w:r>
        <w:t>Maintain the analytics environment by monitoring performance, updating configurations, and ensuring compliance with any changes in data governance or security requirements.</w:t>
      </w:r>
    </w:p>
    <w:p/>
    <w:p>
      <w:pPr>
        <w:pStyle w:val="Heading2"/>
      </w:pPr>
      <w:r>
        <w:t>General Notes</w:t>
      </w:r>
    </w:p>
    <w:p>
      <w:pPr>
        <w:pStyle w:val="Heading3"/>
      </w:pPr>
      <w:r>
        <w:t>Security</w:t>
      </w:r>
    </w:p>
    <w:p>
      <w:r>
        <w:t>Always consider the security aspects of big data analytics, especially when sensitive data is involved. Use encryption, access controls, and other best practices to protect your data.</w:t>
      </w:r>
    </w:p>
    <w:p>
      <w:pPr>
        <w:pStyle w:val="Heading3"/>
      </w:pPr>
      <w:r>
        <w:t>Scalability</w:t>
      </w:r>
    </w:p>
    <w:p>
      <w:r>
        <w:t>Ensure that the chosen cloud service can scale as your data grows. Anticipate future needs and select a service that can handle increased data volume and complexity without significant rearchitecture.</w:t>
      </w:r>
    </w:p>
    <w:p>
      <w:pPr>
        <w:pStyle w:val="Heading3"/>
      </w:pPr>
      <w:r>
        <w:t>Cost Management</w:t>
      </w:r>
    </w:p>
    <w:p>
      <w:r>
        <w:t>Monitor and manage costs associated with your cloud-based analytics. Use cost-optimization tools and techniques applicable to your service provider to avoid unexpected expenses.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