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Strength Training for Fat Loss</w:t>
      </w:r>
    </w:p>
    <w:p>
      <w:r>
        <w:t>This playbook outlines the steps to create a strength training regimen aimed at maximizing fat loss while maintaining muscle mass. It emphasizes the importance of structured exercise, nutrition, and recovery strategies.</w:t>
      </w:r>
    </w:p>
    <w:p/>
    <w:p>
      <w:pPr>
        <w:pStyle w:val="Heading3"/>
      </w:pPr>
      <w:r>
        <w:t>Step 1: Assess Fitness</w:t>
      </w:r>
    </w:p>
    <w:p>
      <w:r>
        <w:t>Begin with a fitness assessment to determine your current physical condition. This includes measuring your weight, body fat percentage, and noting any physical limitations.</w:t>
      </w:r>
    </w:p>
    <w:p>
      <w:pPr>
        <w:pStyle w:val="Heading3"/>
      </w:pPr>
      <w:r>
        <w:t>Step 2: Set Goals</w:t>
      </w:r>
    </w:p>
    <w:p>
      <w:r>
        <w:t>Identify clear, measurable goals for fat loss and muscle preservation. These should be realistic, time-bound, and in accordance with your fitness assessment.</w:t>
      </w:r>
    </w:p>
    <w:p>
      <w:pPr>
        <w:pStyle w:val="Heading3"/>
      </w:pPr>
      <w:r>
        <w:t>Step 3: Design Program</w:t>
      </w:r>
    </w:p>
    <w:p>
      <w:r>
        <w:t>Create a strength training program that focuses on compound movements (such as squats, deadlifts, and presses) and includes progressive overload to encourage muscle growth and fat burning.</w:t>
      </w:r>
    </w:p>
    <w:p>
      <w:pPr>
        <w:pStyle w:val="Heading3"/>
      </w:pPr>
      <w:r>
        <w:t>Step 4: Plan Nutrition</w:t>
      </w:r>
    </w:p>
    <w:p>
      <w:r>
        <w:t>Develop a nutrition plan that supports your training goals. It should create a slight caloric deficit to promote fat loss, contain adequate protein to preserve muscle, and include enough carbohydrates and fats to fuel workouts and recovery.</w:t>
      </w:r>
    </w:p>
    <w:p>
      <w:pPr>
        <w:pStyle w:val="Heading3"/>
      </w:pPr>
      <w:r>
        <w:t>Step 5: Incorporate Cardio</w:t>
      </w:r>
    </w:p>
    <w:p>
      <w:r>
        <w:t>Add moderate cardio sessions to your routine for additional calorie burn. This could include activities like brisk walking, running, or cycling.</w:t>
      </w:r>
    </w:p>
    <w:p>
      <w:pPr>
        <w:pStyle w:val="Heading3"/>
      </w:pPr>
      <w:r>
        <w:t>Step 6: Schedule Rest</w:t>
      </w:r>
    </w:p>
    <w:p>
      <w:r>
        <w:t>Ensure adequate rest and recovery between training sessions. Rest days are crucial for muscle repair and preventing burnout.</w:t>
      </w:r>
    </w:p>
    <w:p>
      <w:pPr>
        <w:pStyle w:val="Heading3"/>
      </w:pPr>
      <w:r>
        <w:t>Step 7: Monitor Progress</w:t>
      </w:r>
    </w:p>
    <w:p>
      <w:r>
        <w:t>Regularly track your progress through methods such as weigh-ins, body measurements, and noting performance improvements in your workouts.</w:t>
      </w:r>
    </w:p>
    <w:p>
      <w:pPr>
        <w:pStyle w:val="Heading3"/>
      </w:pPr>
      <w:r>
        <w:t>Step 8: Adjust Plan</w:t>
      </w:r>
    </w:p>
    <w:p>
      <w:r>
        <w:t>Based on your progress monitoring, make necessary adjustments to your training and nutrition plans for continual progress towards your fat loss goals.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Consult a Professional</w:t>
      </w:r>
    </w:p>
    <w:p>
      <w:r>
        <w:t>Before starting any new fitness program, especially if you have any pre-existing health conditions, it is important to consult with a healthcare provider or a certified fitness professional.</w:t>
      </w:r>
    </w:p>
    <w:p>
      <w:pPr>
        <w:pStyle w:val="Heading3"/>
      </w:pPr>
      <w:r>
        <w:t>Flexible Dieting</w:t>
      </w:r>
    </w:p>
    <w:p>
      <w:r>
        <w:t>While nutrition is key for fat loss, ensure that your diet is flexible and sustainable to avoid burnout or disordered eating habits.</w:t>
      </w:r>
    </w:p>
    <w:p>
      <w:pPr>
        <w:pStyle w:val="Heading3"/>
      </w:pPr>
      <w:r>
        <w:t>Strength Training Myths</w:t>
      </w:r>
    </w:p>
    <w:p>
      <w:r>
        <w:t>Be aware that common myths about strength training, such as it always leads to bulkiness, are misleading—strength training can be an effective component of fat loss when done correctly.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