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Anti-Inflammatory Eating for Athletes</w:t>
      </w:r>
    </w:p>
    <w:p>
      <w:r>
        <w:t>This playbook describes dietary strategies and food choices that help athletes reduce chronic inflammation and support their recovery process. It is designed to guide athletes through selecting anti-inflammatory foods and developing eating patterns conducive to athletic health.</w:t>
      </w:r>
    </w:p>
    <w:p/>
    <w:p>
      <w:pPr>
        <w:pStyle w:val="Heading3"/>
      </w:pPr>
      <w:r>
        <w:t>Step 1: Understand Inflammation</w:t>
      </w:r>
    </w:p>
    <w:p>
      <w:r>
        <w:t>Learn about the causes and effects of chronic inflammation, especially how it relates to athletic performance and recovery.</w:t>
      </w:r>
    </w:p>
    <w:p>
      <w:pPr>
        <w:pStyle w:val="Heading3"/>
      </w:pPr>
      <w:r>
        <w:t>Step 2: Identify Foods</w:t>
      </w:r>
    </w:p>
    <w:p>
      <w:r>
        <w:t>Create a list of anti-inflammatory foods rich in antioxidants, omega-3 fatty acids, and phytonutrients, such as berries, fatty fish, leafy greens, and nuts.</w:t>
      </w:r>
    </w:p>
    <w:p>
      <w:pPr>
        <w:pStyle w:val="Heading3"/>
      </w:pPr>
      <w:r>
        <w:t>Step 3: Plan Diet</w:t>
      </w:r>
    </w:p>
    <w:p>
      <w:r>
        <w:t>Develop a dietary plan that includes a balance of carbohydrates, proteins, and fats, focusing on the inclusion of the identified anti-inflammatory foods.</w:t>
      </w:r>
    </w:p>
    <w:p>
      <w:pPr>
        <w:pStyle w:val="Heading3"/>
      </w:pPr>
      <w:r>
        <w:t>Step 4: Eliminate Inflammatory Foods</w:t>
      </w:r>
    </w:p>
    <w:p>
      <w:r>
        <w:t>Identify and eliminate foods known to contribute to inflammation, such as processed foods, excessive sugars, and trans fats.</w:t>
      </w:r>
    </w:p>
    <w:p>
      <w:pPr>
        <w:pStyle w:val="Heading3"/>
      </w:pPr>
      <w:r>
        <w:t>Step 5: Hydration</w:t>
      </w:r>
    </w:p>
    <w:p>
      <w:r>
        <w:t>Ensure proper hydration as it is vital to maintaining health and reducing inflammation. Aim to drink enough water throughout the day.</w:t>
      </w:r>
    </w:p>
    <w:p>
      <w:pPr>
        <w:pStyle w:val="Heading3"/>
      </w:pPr>
      <w:r>
        <w:t>Step 6: Meal Timing</w:t>
      </w:r>
    </w:p>
    <w:p>
      <w:r>
        <w:t>Incorporate the anti-inflammatory foods into meals and snacks evenly distributed throughout the day to support continuous recovery.</w:t>
      </w:r>
    </w:p>
    <w:p>
      <w:pPr>
        <w:pStyle w:val="Heading3"/>
      </w:pPr>
      <w:r>
        <w:t>Step 7: Monitor and Adjust</w:t>
      </w:r>
    </w:p>
    <w:p>
      <w:r>
        <w:t>Regularly monitor the body's response to the new dietary pattern and adjust the plan as necessary to optimize recovery and performance.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Supplementation</w:t>
      </w:r>
    </w:p>
    <w:p>
      <w:r>
        <w:t>Consider incorporating anti-inflammatory supplements, like turmeric or fish oil, as part of your diet under the guidance of a healthcare professional.</w:t>
      </w:r>
    </w:p>
    <w:p>
      <w:pPr>
        <w:pStyle w:val="Heading3"/>
      </w:pPr>
      <w:r>
        <w:t>Professional Advice</w:t>
      </w:r>
    </w:p>
    <w:p>
      <w:r>
        <w:t>Consult with a dietitian specialized in sports nutrition to tailor the anti-inflammatory eating plan to your specific needs and goals.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