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Energy-Efficient HVAC Management</w:t>
      </w:r>
    </w:p>
    <w:p>
      <w:r>
        <w:t>A guide for homeowners to select, install, and maintain energy-efficient heating, ventilation, and air conditioning (HVAC) systems. The goal is to optimize home comfort while minimizing energy usage and costs.</w:t>
      </w:r>
    </w:p>
    <w:p/>
    <w:p>
      <w:pPr>
        <w:pStyle w:val="Heading3"/>
      </w:pPr>
      <w:r>
        <w:t>Step 1: Research</w:t>
      </w:r>
    </w:p>
    <w:p>
      <w:r>
        <w:t>Investigate different HVAC systems available on the market that are known for their energy efficiency. Look for systems with a high Seasonal Energy Efficiency Ratio (SEER) and Energy Star ratings.</w:t>
      </w:r>
    </w:p>
    <w:p>
      <w:pPr>
        <w:pStyle w:val="Heading3"/>
      </w:pPr>
      <w:r>
        <w:t>Step 2: Assessment</w:t>
      </w:r>
    </w:p>
    <w:p>
      <w:r>
        <w:t>Evaluate your home's current heating and cooling requirements. Consider factors such as climate, home size, insulation quality, and personal comfort preferences.</w:t>
      </w:r>
    </w:p>
    <w:p>
      <w:pPr>
        <w:pStyle w:val="Heading3"/>
      </w:pPr>
      <w:r>
        <w:t>Step 3: Budgeting</w:t>
      </w:r>
    </w:p>
    <w:p>
      <w:r>
        <w:t>Determine your budget for the purchase and installation of an HVAC system. Include potential rebates, tax credits, and long-term energy savings in your calculations.</w:t>
      </w:r>
    </w:p>
    <w:p>
      <w:pPr>
        <w:pStyle w:val="Heading3"/>
      </w:pPr>
      <w:r>
        <w:t>Step 4: Professional Consult</w:t>
      </w:r>
    </w:p>
    <w:p>
      <w:r>
        <w:t>Consult with a professional HVAC contractor. They can provide personalized recommendations and ensure that the selected system is appropriately sized for your home.</w:t>
      </w:r>
    </w:p>
    <w:p>
      <w:pPr>
        <w:pStyle w:val="Heading3"/>
      </w:pPr>
      <w:r>
        <w:t>Step 5: Selection</w:t>
      </w:r>
    </w:p>
    <w:p>
      <w:r>
        <w:t>Choose an HVAC system that meets your requirements for energy efficiency, budget, and comfort. Confirm that it has the necessary certifications and warranties.</w:t>
      </w:r>
    </w:p>
    <w:p>
      <w:pPr>
        <w:pStyle w:val="Heading3"/>
      </w:pPr>
      <w:r>
        <w:t>Step 6: Installation</w:t>
      </w:r>
    </w:p>
    <w:p>
      <w:r>
        <w:t>Hire a licensed technician to install the HVAC system. Proper installation is critical to system performance and energy savings.</w:t>
      </w:r>
    </w:p>
    <w:p>
      <w:pPr>
        <w:pStyle w:val="Heading3"/>
      </w:pPr>
      <w:r>
        <w:t>Step 7: Testing</w:t>
      </w:r>
    </w:p>
    <w:p>
      <w:r>
        <w:t>After installation, the system should be thoroughly tested to confirm that it operates correctly and efficiently.</w:t>
      </w:r>
    </w:p>
    <w:p>
      <w:pPr>
        <w:pStyle w:val="Heading3"/>
      </w:pPr>
      <w:r>
        <w:t>Step 8: Maintenance Schedule</w:t>
      </w:r>
    </w:p>
    <w:p>
      <w:r>
        <w:t>Set up a regular maintenance schedule to keep the HVAC system running at peak efficiency. This typically includes tasks like changing filters, cleaning ducts, and professional inspections.</w:t>
      </w:r>
    </w:p>
    <w:p>
      <w:pPr>
        <w:pStyle w:val="Heading3"/>
      </w:pPr>
      <w:r>
        <w:t>Step 9: Monitor Usage</w:t>
      </w:r>
    </w:p>
    <w:p>
      <w:r>
        <w:t>Regularly monitor the HVAC system's energy consumption through utility bills or a smart thermostat. Adjust settings and usage habits as needed to maximize efficiency.</w:t>
      </w:r>
    </w:p>
    <w:p>
      <w:pPr>
        <w:pStyle w:val="Heading3"/>
      </w:pPr>
      <w:r>
        <w:t>Step 10: Upgrade Insulation</w:t>
      </w:r>
    </w:p>
    <w:p>
      <w:r>
        <w:t>Consider upgrading insulation and sealing air leaks to reduce the heating and cooling load on the HVAC system, leading to further energy savings.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Rebates and Incentives</w:t>
      </w:r>
    </w:p>
    <w:p>
      <w:r>
        <w:t>Research local and federal incentives for installing energy-efficient HVAC systems, which can help offset the initial investment costs.</w:t>
      </w:r>
    </w:p>
    <w:p>
      <w:pPr>
        <w:pStyle w:val="Heading3"/>
      </w:pPr>
      <w:r>
        <w:t>Environmental Impact</w:t>
      </w:r>
    </w:p>
    <w:p>
      <w:r>
        <w:t>An energy-efficient HVAC system not only reduces energy bills but also minimizes your carbon footprint and environmental impact.</w:t>
      </w:r>
    </w:p>
    <w:p>
      <w:pPr>
        <w:pStyle w:val="Heading3"/>
      </w:pPr>
      <w:r>
        <w:t>Future Proofing</w:t>
      </w:r>
    </w:p>
    <w:p>
      <w:r>
        <w:t>Consider future-proofing your HVAC investment by selecting a system capable of integrating with smart home technologies for remote monitoring and control.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