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Enhancing Work-Life Balance</w:t>
      </w:r>
    </w:p>
    <w:p>
      <w:r>
        <w:t>This playbook provides a detailed guide on utilizing technology to improve personal work-life balance. It focuses on selecting and using the best apps and online tools designed for time management, automation, and task streamlining.</w:t>
      </w:r>
    </w:p>
    <w:p/>
    <w:p>
      <w:pPr>
        <w:pStyle w:val="Heading3"/>
      </w:pPr>
      <w:r>
        <w:t>Step 1: Identify Needs</w:t>
      </w:r>
    </w:p>
    <w:p>
      <w:r>
        <w:t>Determine the specific areas in your life where technology can assist in creating balance. Consider time management, repetitive tasks, and areas where you seek improved efficiency.</w:t>
      </w:r>
    </w:p>
    <w:p>
      <w:pPr>
        <w:pStyle w:val="Heading3"/>
      </w:pPr>
      <w:r>
        <w:t>Step 2: Research Tools</w:t>
      </w:r>
    </w:p>
    <w:p>
      <w:r>
        <w:t>Investigate the best technology tools available that address your identified needs. Look for highly rated time management apps, automation software, and online services for task streamlining.</w:t>
      </w:r>
    </w:p>
    <w:p>
      <w:pPr>
        <w:pStyle w:val="Heading3"/>
      </w:pPr>
      <w:r>
        <w:t>Step 3: Select Tools</w:t>
      </w:r>
    </w:p>
    <w:p>
      <w:r>
        <w:t>Choose tools that best match your preferences, needs, and budget. Ensure they integrate well with your current devices and work systems.</w:t>
      </w:r>
    </w:p>
    <w:p>
      <w:pPr>
        <w:pStyle w:val="Heading3"/>
      </w:pPr>
      <w:r>
        <w:t>Step 4: Set Up</w:t>
      </w:r>
    </w:p>
    <w:p>
      <w:r>
        <w:t>Install the selected apps and services. Configure them according to your needs, setting up account details, preferences, and any initial customization required.</w:t>
      </w:r>
    </w:p>
    <w:p>
      <w:pPr>
        <w:pStyle w:val="Heading3"/>
      </w:pPr>
      <w:r>
        <w:t>Step 5: Learn Usage</w:t>
      </w:r>
    </w:p>
    <w:p>
      <w:r>
        <w:t>Familiarize yourself with the functionalities of each tool. Go through tutorials, online resources or guides provided by the apps, aiming for proficient use.</w:t>
      </w:r>
    </w:p>
    <w:p>
      <w:pPr>
        <w:pStyle w:val="Heading3"/>
      </w:pPr>
      <w:r>
        <w:t>Step 6: Integrate</w:t>
      </w:r>
    </w:p>
    <w:p>
      <w:r>
        <w:t>Incorporate the new tools into your daily routine. Start with basic features and progressively adopt more complex functionalities as you become more comfortable.</w:t>
      </w:r>
    </w:p>
    <w:p>
      <w:pPr>
        <w:pStyle w:val="Heading3"/>
      </w:pPr>
      <w:r>
        <w:t>Step 7: Automate Tasks</w:t>
      </w:r>
    </w:p>
    <w:p>
      <w:r>
        <w:t>Enable automation features wherever possible to save time. Set up automated workflows for repetitive tasks and create schedule plans on time management tools.</w:t>
      </w:r>
    </w:p>
    <w:p>
      <w:pPr>
        <w:pStyle w:val="Heading3"/>
      </w:pPr>
      <w:r>
        <w:t>Step 8: Monitor Progress</w:t>
      </w:r>
    </w:p>
    <w:p>
      <w:r>
        <w:t>Regularly assess how the tools are impacting your work-life balance. Track improvements in time management, efficiency, and overall stress reduction.</w:t>
      </w:r>
    </w:p>
    <w:p>
      <w:pPr>
        <w:pStyle w:val="Heading3"/>
      </w:pPr>
      <w:r>
        <w:t>Step 9: Adjust Usage</w:t>
      </w:r>
    </w:p>
    <w:p>
      <w:r>
        <w:t>Continuously refine how you use the tools based on your assessment. Tailor the settings and usage patterns to further benefit your personal and professional life.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Privacy Concerns</w:t>
      </w:r>
    </w:p>
    <w:p>
      <w:r>
        <w:t>Be mindful of the data privacy and security policies of the apps and tools you decide to use, ensuring your personal and professional information is protected.</w:t>
      </w:r>
    </w:p>
    <w:p>
      <w:pPr>
        <w:pStyle w:val="Heading3"/>
      </w:pPr>
      <w:r>
        <w:t>Continuous Learning</w:t>
      </w:r>
    </w:p>
    <w:p>
      <w:r>
        <w:t>Keep abreast of new technologies and tools that emerge, as these may provide further enhancements to your work-life balance.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