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Detox for Work-Life Balance</w:t>
      </w:r>
    </w:p>
    <w:p>
      <w:r>
        <w:t>This playbook outlines a series of steps aimed at reducing digital stress by disconnecting from devices. These steps are designed to enhance presence in non-work activities and improve overall work-life clarity.</w:t>
      </w:r>
    </w:p>
    <w:p/>
    <w:p>
      <w:pPr>
        <w:pStyle w:val="Heading3"/>
      </w:pPr>
      <w:r>
        <w:t>Step 1: Set Goals</w:t>
      </w:r>
    </w:p>
    <w:p>
      <w:r>
        <w:t>Determine what you want to achieve with your digital detox. Are you looking to reduce stress, improve sleep, or have more quality time with family? Setting clear goals will guide your detox process.</w:t>
      </w:r>
    </w:p>
    <w:p>
      <w:pPr>
        <w:pStyle w:val="Heading3"/>
      </w:pPr>
      <w:r>
        <w:t>Step 2: Schedule Times</w:t>
      </w:r>
    </w:p>
    <w:p>
      <w:r>
        <w:t>Decide on specific times for when you’ll disconnect from digital devices each day. This could be during meals, one hour before bed, or weekends. Consistency is key to forming new habits.</w:t>
      </w:r>
    </w:p>
    <w:p>
      <w:pPr>
        <w:pStyle w:val="Heading3"/>
      </w:pPr>
      <w:r>
        <w:t>Step 3: Notification Limits</w:t>
      </w:r>
    </w:p>
    <w:p>
      <w:r>
        <w:t>Adjust your device's settings to limit notifications. Only allow essential apps to send you alerts. This will reduce the number of interruptions and the urge to constantly check your devices.</w:t>
      </w:r>
    </w:p>
    <w:p>
      <w:pPr>
        <w:pStyle w:val="Heading3"/>
      </w:pPr>
      <w:r>
        <w:t>Step 4: Device-Free Zones</w:t>
      </w:r>
    </w:p>
    <w:p>
      <w:r>
        <w:t>Establish areas in your home where digital device use is prohibited, such as the bedroom or dining room. This promotes better sleep and more engaging in-person interactions.</w:t>
      </w:r>
    </w:p>
    <w:p>
      <w:pPr>
        <w:pStyle w:val="Heading3"/>
      </w:pPr>
      <w:r>
        <w:t>Step 5: Mindful Checks</w:t>
      </w:r>
    </w:p>
    <w:p>
      <w:r>
        <w:t>Become more aware of your impulses to check your devices. Ask yourself if it's necessary to check now, or if it can wait. This mindfulness can reduce compulsive behavior over time.</w:t>
      </w:r>
    </w:p>
    <w:p>
      <w:pPr>
        <w:pStyle w:val="Heading3"/>
      </w:pPr>
      <w:r>
        <w:t>Step 6: Tech Substitutes</w:t>
      </w:r>
    </w:p>
    <w:p>
      <w:r>
        <w:t>Identify activities that you enjoy and can do instead of using your devices, like reading, exercising, or learning a new hobby. Having alternatives will make it easier to disconnect.</w:t>
      </w:r>
    </w:p>
    <w:p>
      <w:pPr>
        <w:pStyle w:val="Heading3"/>
      </w:pPr>
      <w:r>
        <w:t>Step 7: Regular Breaks</w:t>
      </w:r>
    </w:p>
    <w:p>
      <w:r>
        <w:t>Incorporate short breaks away from digital devices throughout your workday. Use this time to stretch, take a walk, or simply rest your eyes. Regular breaks help prevent digital fatigue.</w:t>
      </w:r>
    </w:p>
    <w:p>
      <w:pPr>
        <w:pStyle w:val="Heading3"/>
      </w:pPr>
      <w:r>
        <w:t>Step 8: Digital Fast</w:t>
      </w:r>
    </w:p>
    <w:p>
      <w:r>
        <w:t>Periodically engage in a digital fast, where you abstain from all non-essential digital device use for a set period, such as a day or even a week, to reset your digital habits.</w:t>
      </w:r>
    </w:p>
    <w:p>
      <w:pPr>
        <w:pStyle w:val="Heading3"/>
      </w:pPr>
      <w:r>
        <w:t>Step 9: Reflect Regularly</w:t>
      </w:r>
    </w:p>
    <w:p>
      <w:r>
        <w:t>Set aside time each week to reflect on the impact of your digital detox. Consider what's working well and what might need adjustment. This reflection can help reinforce positive changes.</w:t>
      </w:r>
    </w:p>
    <w:p/>
    <w:p>
      <w:pPr>
        <w:pStyle w:val="Heading2"/>
      </w:pPr>
      <w:r>
        <w:t>General Notes</w:t>
      </w:r>
    </w:p>
    <w:p>
      <w:pPr>
        <w:pStyle w:val="Heading3"/>
      </w:pPr>
      <w:r>
        <w:t>Seek Support</w:t>
      </w:r>
    </w:p>
    <w:p>
      <w:r>
        <w:t>Talk to friends, family, or colleagues about your digital detox goals. They can provide support, help hold you accountable, and may even join you in the detox effort.</w:t>
      </w:r>
    </w:p>
    <w:p>
      <w:pPr>
        <w:pStyle w:val="Heading3"/>
      </w:pPr>
      <w:r>
        <w:t>Professional Help</w:t>
      </w:r>
    </w:p>
    <w:p>
      <w:r>
        <w:t>If you find it challenging to follow through with your digital detox, consider seeking professional help. A therapist or coach specializing in digital habits can offer valuable guidance.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