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Developing Executive Presence</w:t>
      </w:r>
    </w:p>
    <w:p>
      <w:r>
        <w:t>This playbook outlines steps for individuals to develop executive presence, a critical quality for exuding confidence and credibility in leadership roles. It guides through the process of cultivating a strong professional image, effective communication, and influential leadership.</w:t>
      </w:r>
    </w:p>
    <w:p/>
    <w:p>
      <w:pPr>
        <w:pStyle w:val="Heading3"/>
      </w:pPr>
      <w:r>
        <w:t>Step 1: Self-Assessment</w:t>
      </w:r>
    </w:p>
    <w:p>
      <w:r>
        <w:t>Begin by conducting a self-assessment to understand your current executive presence level. Reflect on feedback from colleagues and professional strengths and weaknesses.</w:t>
      </w:r>
    </w:p>
    <w:p>
      <w:pPr>
        <w:pStyle w:val="Heading3"/>
      </w:pPr>
      <w:r>
        <w:t>Step 2: Set Goals</w:t>
      </w:r>
    </w:p>
    <w:p>
      <w:r>
        <w:t>Determine specific, measurable goals for improvement based on your self-assessment. These could include public speaking, networking, or poise under pressure.</w:t>
      </w:r>
    </w:p>
    <w:p>
      <w:pPr>
        <w:pStyle w:val="Heading3"/>
      </w:pPr>
      <w:r>
        <w:t>Step 3: Improve Appearance</w:t>
      </w:r>
    </w:p>
    <w:p>
      <w:r>
        <w:t>Enhance your professional appearance to align with leadership roles. This could involve dressing appropriately, adopting good posture, and maintaining confident body language.</w:t>
      </w:r>
    </w:p>
    <w:p>
      <w:pPr>
        <w:pStyle w:val="Heading3"/>
      </w:pPr>
      <w:r>
        <w:t>Step 4: Communication Skills</w:t>
      </w:r>
    </w:p>
    <w:p>
      <w:r>
        <w:t>Work on honing your verbal and non-verbal communication skills. Practice active listening, clear and articulate speaking, and the use of appropriate gestures.</w:t>
      </w:r>
    </w:p>
    <w:p>
      <w:pPr>
        <w:pStyle w:val="Heading3"/>
      </w:pPr>
      <w:r>
        <w:t>Step 5: Build Networks</w:t>
      </w:r>
    </w:p>
    <w:p>
      <w:r>
        <w:t>Expand and nurture your professional network. Attend industry events, engage in relevant discussions, and connect with influencers in your field.</w:t>
      </w:r>
    </w:p>
    <w:p>
      <w:pPr>
        <w:pStyle w:val="Heading3"/>
      </w:pPr>
      <w:r>
        <w:t>Step 6: Leadership Qualities</w:t>
      </w:r>
    </w:p>
    <w:p>
      <w:r>
        <w:t>Develop key leadership qualities such as decisiveness, integrity, empathy, and the ability to inspire and motivate others.</w:t>
      </w:r>
    </w:p>
    <w:p>
      <w:pPr>
        <w:pStyle w:val="Heading3"/>
      </w:pPr>
      <w:r>
        <w:t>Step 7: Seek Feedback</w:t>
      </w:r>
    </w:p>
    <w:p>
      <w:r>
        <w:t>Regularly seek constructive feedback from peers, mentors, and team members to gauge your progress and make necessary adjustments.</w:t>
      </w:r>
    </w:p>
    <w:p>
      <w:pPr>
        <w:pStyle w:val="Heading3"/>
      </w:pPr>
      <w:r>
        <w:t>Step 8: Continual Learning</w:t>
      </w:r>
    </w:p>
    <w:p>
      <w:r>
        <w:t>Commit to lifelong learning by pursuing relevant courses, reading, and staying updated with industry trends to enhance your expertise and knowledge.</w:t>
      </w:r>
    </w:p>
    <w:p>
      <w:pPr>
        <w:pStyle w:val="Heading3"/>
      </w:pPr>
      <w:r>
        <w:t>Step 9: Reflect and Adjust</w:t>
      </w:r>
    </w:p>
    <w:p>
      <w:r>
        <w:t>Periodically reflect on your progress and adjust your strategy as needed. This may involve fine-tuning your goals or seeking additional resources for development.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Consistently apply the improvements you are working on. Executive presence is a sum of habitual behaviors rather than one-off accomplishments.</w:t>
      </w:r>
    </w:p>
    <w:p>
      <w:pPr>
        <w:pStyle w:val="Heading3"/>
      </w:pPr>
      <w:r>
        <w:t>Authenticity</w:t>
      </w:r>
    </w:p>
    <w:p>
      <w:r>
        <w:t>Stay true to your personal values and authentic style. Authenticity is key to genuine executive presence.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