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HR Compliance Procedure</w:t>
      </w:r>
    </w:p>
    <w:p>
      <w:r>
        <w:t>A step-by-step guide intended for Human Resources to ensure compliance with employment laws and regulations. It outlines essential actions to maintain legal standards within an organization.</w:t>
      </w:r>
    </w:p>
    <w:p/>
    <w:p>
      <w:pPr>
        <w:pStyle w:val="Heading3"/>
      </w:pPr>
      <w:r>
        <w:t>Step 1: Understand Laws</w:t>
      </w:r>
    </w:p>
    <w:p>
      <w:r>
        <w:t>Acquire comprehensive knowledge of federal, state, and local employment laws. This includes, but is not limited to, discrimination laws, wage and hour laws, and workplace safety regulations.</w:t>
      </w:r>
    </w:p>
    <w:p>
      <w:pPr>
        <w:pStyle w:val="Heading3"/>
      </w:pPr>
      <w:r>
        <w:t>Step 2: Review Policies</w:t>
      </w:r>
    </w:p>
    <w:p>
      <w:r>
        <w:t>Regularly review and update the company's internal HR policies to ensure they align with current laws. Pay attention to changes in labor laws that might affect these policies.</w:t>
      </w:r>
    </w:p>
    <w:p>
      <w:pPr>
        <w:pStyle w:val="Heading3"/>
      </w:pPr>
      <w:r>
        <w:t>Step 3: Train Staff</w:t>
      </w:r>
    </w:p>
    <w:p>
      <w:r>
        <w:t>Implement a training program for management and employees on legal compliance topics such as Equal Employment Opportunity, anti-harassment, and company policies.</w:t>
      </w:r>
    </w:p>
    <w:p>
      <w:pPr>
        <w:pStyle w:val="Heading3"/>
      </w:pPr>
      <w:r>
        <w:t>Step 4: Maintain Documentation</w:t>
      </w:r>
    </w:p>
    <w:p>
      <w:r>
        <w:t>Keep detailed records of employment actions such as hiring, promotion, disciplinary actions, and termination. Ensure that documentation supports compliance with relevant laws.</w:t>
      </w:r>
    </w:p>
    <w:p>
      <w:pPr>
        <w:pStyle w:val="Heading3"/>
      </w:pPr>
      <w:r>
        <w:t>Step 5: Audit Practices</w:t>
      </w:r>
    </w:p>
    <w:p>
      <w:r>
        <w:t>Periodically conduct internal audits of HR practices to confirm compliance with laws and regulations. Review areas like payroll, benefits administration, and record-keeping.</w:t>
      </w:r>
    </w:p>
    <w:p>
      <w:pPr>
        <w:pStyle w:val="Heading3"/>
      </w:pPr>
      <w:r>
        <w:t>Step 6: Address Issues</w:t>
      </w:r>
    </w:p>
    <w:p>
      <w:r>
        <w:t>Promptly address compliance issues when they arise. Investigate claims of noncompliance or discrimination and take immediate corrective action if necessary.</w:t>
      </w:r>
    </w:p>
    <w:p>
      <w:pPr>
        <w:pStyle w:val="Heading3"/>
      </w:pPr>
      <w:r>
        <w:t>Step 7: Consult Experts</w:t>
      </w:r>
    </w:p>
    <w:p>
      <w:r>
        <w:t>Work with legal counsel with expertise in employment law to ensure ongoing compliance and to receive guidance on complex legal matters.</w:t>
      </w:r>
    </w:p>
    <w:p>
      <w:pPr>
        <w:pStyle w:val="Heading3"/>
      </w:pPr>
      <w:r>
        <w:t>Step 8: Update Staff</w:t>
      </w:r>
    </w:p>
    <w:p>
      <w:r>
        <w:t>Communicate any changes in laws or policies to staff in a timely manner and adjust HR practices accordingly.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Stay Informed</w:t>
      </w:r>
    </w:p>
    <w:p>
      <w:r>
        <w:t>HR professionals should continuously educate themselves on the latest developments in employment law by attending webinars, workshops, and conferences.</w:t>
      </w:r>
    </w:p>
    <w:p>
      <w:pPr>
        <w:pStyle w:val="Heading3"/>
      </w:pPr>
      <w:r>
        <w:t>Employee Input</w:t>
      </w:r>
    </w:p>
    <w:p>
      <w:r>
        <w:t>Encourage employee feedback on HR policies and practices, as this can help identify potential areas of non-compliance.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