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Directing On-Camera Talent</w:t>
      </w:r>
    </w:p>
    <w:p>
      <w:r>
        <w:t>A guide for directors on techniques to effectively guide and extract the best performances from actors or presenters during video productions. It focuses on communication, environment, and encouragement to achieve the desired outcome.</w:t>
      </w:r>
    </w:p>
    <w:p/>
    <w:p>
      <w:pPr>
        <w:pStyle w:val="Heading3"/>
      </w:pPr>
      <w:r>
        <w:t>Step 1: Preparation</w:t>
      </w:r>
    </w:p>
    <w:p>
      <w:r>
        <w:t>Review the script and understand the characters or presentation material thoroughly. Determine what emotions and messages need to be conveyed in each scene or segment.</w:t>
      </w:r>
    </w:p>
    <w:p>
      <w:pPr>
        <w:pStyle w:val="Heading3"/>
      </w:pPr>
      <w:r>
        <w:t>Step 2: Casting</w:t>
      </w:r>
    </w:p>
    <w:p>
      <w:r>
        <w:t>Choose actors or presenters that best fit the roles. Look for those who are not only talented, but also take direction well and are open to feedback.</w:t>
      </w:r>
    </w:p>
    <w:p>
      <w:pPr>
        <w:pStyle w:val="Heading3"/>
      </w:pPr>
      <w:r>
        <w:t>Step 3: Rehearsal</w:t>
      </w:r>
    </w:p>
    <w:p>
      <w:r>
        <w:t>Conduct rehearsals to work on performance and delivery. Use this time to develop rapport with the talent and make them comfortable with the script and surroundings.</w:t>
      </w:r>
    </w:p>
    <w:p>
      <w:pPr>
        <w:pStyle w:val="Heading3"/>
      </w:pPr>
      <w:r>
        <w:t>Step 4: Feedback</w:t>
      </w:r>
    </w:p>
    <w:p>
      <w:r>
        <w:t>Provide clear, concise, and constructive feedback. Always start with positive reinforcement before offering criticism.</w:t>
      </w:r>
    </w:p>
    <w:p>
      <w:pPr>
        <w:pStyle w:val="Heading3"/>
      </w:pPr>
      <w:r>
        <w:t>Step 5: Environment</w:t>
      </w:r>
    </w:p>
    <w:p>
      <w:r>
        <w:t>Create a supportive and comfortable atmosphere on set. Ensure that the physical environment is conducive to focusing and performing.</w:t>
      </w:r>
    </w:p>
    <w:p>
      <w:pPr>
        <w:pStyle w:val="Heading3"/>
      </w:pPr>
      <w:r>
        <w:t>Step 6: Instruction</w:t>
      </w:r>
    </w:p>
    <w:p>
      <w:r>
        <w:t>Clearly communicate your vision and instructions to the talent. Be specific about what you want in terms of the tone, emotion, and pacing of the performance.</w:t>
      </w:r>
    </w:p>
    <w:p>
      <w:pPr>
        <w:pStyle w:val="Heading3"/>
      </w:pPr>
      <w:r>
        <w:t>Step 7: Adaptation</w:t>
      </w:r>
    </w:p>
    <w:p>
      <w:r>
        <w:t>Be willing to adapt your approach based on the talent's performance and the dynamic on set. If something isn't working, try a different direction or approach.</w:t>
      </w:r>
    </w:p>
    <w:p>
      <w:pPr>
        <w:pStyle w:val="Heading3"/>
      </w:pPr>
      <w:r>
        <w:t>Step 8: Encouragement</w:t>
      </w:r>
    </w:p>
    <w:p>
      <w:r>
        <w:t>Continuously motivate and encourage your talent. Highlight what they're doing well, and maintain a positive demeanor to inspire confidence.</w:t>
      </w:r>
    </w:p>
    <w:p>
      <w:pPr>
        <w:pStyle w:val="Heading3"/>
      </w:pPr>
      <w:r>
        <w:t>Step 9: Monitoring</w:t>
      </w:r>
    </w:p>
    <w:p>
      <w:r>
        <w:t>Closely monitor performances and take notes. Regularly check that the talent's performance aligns with your vision for the production.</w:t>
      </w:r>
    </w:p>
    <w:p>
      <w:pPr>
        <w:pStyle w:val="Heading3"/>
      </w:pPr>
      <w:r>
        <w:t>Step 10: Final Review</w:t>
      </w:r>
    </w:p>
    <w:p>
      <w:r>
        <w:t>Review footage and performances, providing any last-minute guidance or adjustments. Make sure that the final product is polished and aligns with the initial objectives.</w:t>
      </w:r>
    </w:p>
    <w:p/>
    <w:p>
      <w:pPr>
        <w:pStyle w:val="Heading2"/>
      </w:pPr>
      <w:r>
        <w:t>General Notes</w:t>
      </w:r>
    </w:p>
    <w:p>
      <w:pPr>
        <w:pStyle w:val="Heading3"/>
      </w:pPr>
      <w:r>
        <w:t>Adaptability</w:t>
      </w:r>
    </w:p>
    <w:p>
      <w:r>
        <w:t>Be prepared to change your plans and be flexible with your approach to direction, as live performances can be unpredictable.</w:t>
      </w:r>
    </w:p>
    <w:p>
      <w:pPr>
        <w:pStyle w:val="Heading3"/>
      </w:pPr>
      <w:r>
        <w:t>Respect</w:t>
      </w:r>
    </w:p>
    <w:p>
      <w:r>
        <w:t>Respect the boundaries and limitations of your actors or presenters, and create a safe space for artistic expression.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