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Large-Scale Sculpture Construction</w:t>
      </w:r>
    </w:p>
    <w:p>
      <w:r>
        <w:t>This playbook outlines the necessary steps for the construction, transportation, and installation of large-scale sculptures. It aims to provide a guide through the intricate process from initial planning to the final placement of the artwork.</w:t>
      </w:r>
    </w:p>
    <w:p/>
    <w:p>
      <w:pPr>
        <w:pStyle w:val="Heading3"/>
      </w:pPr>
      <w:r>
        <w:t>Step 1: Design Planning</w:t>
      </w:r>
    </w:p>
    <w:p>
      <w:r>
        <w:t>Work with artists and engineers to finalize the sculpture's design. Ensure that the design is structurally sound, aesthetically pleasing, and meets all safety standards. Consider the materials to be used and the methods of construction that will be required.</w:t>
      </w:r>
    </w:p>
    <w:p>
      <w:pPr>
        <w:pStyle w:val="Heading3"/>
      </w:pPr>
      <w:r>
        <w:t>Step 2: Material Acquisition</w:t>
      </w:r>
    </w:p>
    <w:p>
      <w:r>
        <w:t>Source and acquire all the materials needed for the sculpture. This may include metals, stone, glass, or other media. Make sure the materials are of high quality and suitable for the sculpture’s intended location and longevity.</w:t>
      </w:r>
    </w:p>
    <w:p>
      <w:pPr>
        <w:pStyle w:val="Heading3"/>
      </w:pPr>
      <w:r>
        <w:t>Step 3: Construction Site Prep</w:t>
      </w:r>
    </w:p>
    <w:p>
      <w:r>
        <w:t>Prepare the construction site. This involves clearing the space, ensuring a stable foundation, and setting up any necessary scaffolding or machinery needed for the construction of the sculpture.</w:t>
      </w:r>
    </w:p>
    <w:p>
      <w:pPr>
        <w:pStyle w:val="Heading3"/>
      </w:pPr>
      <w:r>
        <w:t>Step 4: Sculpture Assembly</w:t>
      </w:r>
    </w:p>
    <w:p>
      <w:r>
        <w:t>Begin the assembly of the sculpture according to the design plans. This may be done in sections if the sculpture is particularly large, and will likely require a team of skilled workers.</w:t>
      </w:r>
    </w:p>
    <w:p>
      <w:pPr>
        <w:pStyle w:val="Heading3"/>
      </w:pPr>
      <w:r>
        <w:t>Step 5: Quality Checks</w:t>
      </w:r>
    </w:p>
    <w:p>
      <w:r>
        <w:t>Conduct regular quality checks throughout the construction process. This ensures that the work is proceeding according to the design specifications and that any issues are addressed promptly.</w:t>
      </w:r>
    </w:p>
    <w:p>
      <w:pPr>
        <w:pStyle w:val="Heading3"/>
      </w:pPr>
      <w:r>
        <w:t>Step 6: Transportation Planning</w:t>
      </w:r>
    </w:p>
    <w:p>
      <w:r>
        <w:t>Plan for the transportation of the sculpture to its final location. Determine whether the sculpture can be moved in one piece or if it will need to be disassembled and reassembled on-site.</w:t>
      </w:r>
    </w:p>
    <w:p>
      <w:pPr>
        <w:pStyle w:val="Heading3"/>
      </w:pPr>
      <w:r>
        <w:t>Step 7: Packing &amp; Shipping</w:t>
      </w:r>
    </w:p>
    <w:p>
      <w:r>
        <w:t>Carefully pack the sculpture or its components for transportation, using appropriate materials and techniques to prevent damage. Arrange for the shipping, whether by truck, ship, or other means, and ensure that all logistical details are managed.</w:t>
      </w:r>
    </w:p>
    <w:p>
      <w:pPr>
        <w:pStyle w:val="Heading3"/>
      </w:pPr>
      <w:r>
        <w:t>Step 8: Installation Preparation</w:t>
      </w:r>
    </w:p>
    <w:p>
      <w:r>
        <w:t>Prepare the installation site. This might involve reinforcing the ground, creating a pedestal or foundation, and coordinating with local authorities for any permits or public safety considerations.</w:t>
      </w:r>
    </w:p>
    <w:p>
      <w:pPr>
        <w:pStyle w:val="Heading3"/>
      </w:pPr>
      <w:r>
        <w:t>Step 9: Final Assembly</w:t>
      </w:r>
    </w:p>
    <w:p>
      <w:r>
        <w:t>Reassemble the sculpture at the installation site if necessary. Securely anchor the sculpture to its base and perform any additional construction required to complete the installation.</w:t>
      </w:r>
    </w:p>
    <w:p>
      <w:pPr>
        <w:pStyle w:val="Heading3"/>
      </w:pPr>
      <w:r>
        <w:t>Step 10: Final Inspection</w:t>
      </w:r>
    </w:p>
    <w:p>
      <w:r>
        <w:t>Conduct a thorough inspection of the sculpture once installed to ensure that it is stable, secure, and finished to the appropriate standards. Address any issues before the official unveiling.</w:t>
      </w:r>
    </w:p>
    <w:p>
      <w:pPr>
        <w:pStyle w:val="Heading3"/>
      </w:pPr>
      <w:r>
        <w:t>Step 11: Official Unveiling</w:t>
      </w:r>
    </w:p>
    <w:p>
      <w:r>
        <w:t>Plan and execute the official unveiling of the sculpture. This may include organizing an event, preparing informational materials, and managing press and public relations.</w:t>
      </w:r>
    </w:p>
    <w:p/>
    <w:p>
      <w:pPr>
        <w:pStyle w:val="Heading2"/>
      </w:pPr>
      <w:r>
        <w:t>General Notes</w:t>
      </w:r>
    </w:p>
    <w:p>
      <w:pPr>
        <w:pStyle w:val="Heading3"/>
      </w:pPr>
      <w:r>
        <w:t>Collaboration</w:t>
      </w:r>
    </w:p>
    <w:p>
      <w:r>
        <w:t>Keep in mind the importance of collaboration among different talents such as artists, architects, engineers, and construction teams to successfully execute a project of this scale.</w:t>
      </w:r>
    </w:p>
    <w:p>
      <w:pPr>
        <w:pStyle w:val="Heading3"/>
      </w:pPr>
      <w:r>
        <w:t>Permitting</w:t>
      </w:r>
    </w:p>
    <w:p>
      <w:r>
        <w:t>Ensure that all necessary permits and legal paperwork are obtained well in advance of construction and installation, especially when public spaces are involved.</w:t>
      </w:r>
    </w:p>
    <w:p>
      <w:pPr>
        <w:pStyle w:val="Heading3"/>
      </w:pPr>
      <w:r>
        <w:t>Safety</w:t>
      </w:r>
    </w:p>
    <w:p>
      <w:r>
        <w:t>Maintain rigorous safety standards throughout every step of the process to protect workers and the public. This includes following all regulations and guidelines applicable to the construction and installation of public works.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