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Solo Travel Budgeting</w:t>
      </w:r>
    </w:p>
    <w:p>
      <w:r>
        <w:t>This playbook provides a procedural guide for solo travelers to manage their expenses and save money during their travels. It outlines steps from setting a budget to tracking spending and reviewing financial strategies post-travel.</w:t>
      </w:r>
    </w:p>
    <w:p/>
    <w:p>
      <w:pPr>
        <w:pStyle w:val="Heading3"/>
      </w:pPr>
      <w:r>
        <w:t>Step 1: Set Budget</w:t>
      </w:r>
    </w:p>
    <w:p>
      <w:r>
        <w:t>Determine your total available funds for the trip. Allocate amounts for different categories such as accommodation, transportation, food, activities, emergency, and miscellaneous expenses.</w:t>
      </w:r>
    </w:p>
    <w:p>
      <w:pPr>
        <w:pStyle w:val="Heading3"/>
      </w:pPr>
      <w:r>
        <w:t>Step 2: Research Costs</w:t>
      </w:r>
    </w:p>
    <w:p>
      <w:r>
        <w:t>Research the average costs in your destination for the categories you've budgeted for. Adjust your budget according to the cost of living in your destination.</w:t>
      </w:r>
    </w:p>
    <w:p>
      <w:pPr>
        <w:pStyle w:val="Heading3"/>
      </w:pPr>
      <w:r>
        <w:t>Step 3: Open Savings</w:t>
      </w:r>
    </w:p>
    <w:p>
      <w:r>
        <w:t>Establish a dedicated savings account for travel funds. Start saving money regularly to meet your budget goal before the travel date.</w:t>
      </w:r>
    </w:p>
    <w:p>
      <w:pPr>
        <w:pStyle w:val="Heading3"/>
      </w:pPr>
      <w:r>
        <w:t>Step 4: Monitor Deals</w:t>
      </w:r>
    </w:p>
    <w:p>
      <w:r>
        <w:t>Keep an eye out for deals or discounts on flights, accommodations, and activities. Sign up for alerts from travel deal websites and use discounts wisely to stay within your budget.</w:t>
      </w:r>
    </w:p>
    <w:p>
      <w:pPr>
        <w:pStyle w:val="Heading3"/>
      </w:pPr>
      <w:r>
        <w:t>Step 5: Daily Limits</w:t>
      </w:r>
    </w:p>
    <w:p>
      <w:r>
        <w:t>Set a daily spending limit based on your total budget and the length of your trip. Try to stick to this limit to avoid overspending.</w:t>
      </w:r>
    </w:p>
    <w:p>
      <w:pPr>
        <w:pStyle w:val="Heading3"/>
      </w:pPr>
      <w:r>
        <w:t>Step 6: Track Expenses</w:t>
      </w:r>
    </w:p>
    <w:p>
      <w:r>
        <w:t>While traveling, keep track of all your expenses. Use a mobile app or a journal to record every transaction.</w:t>
      </w:r>
    </w:p>
    <w:p>
      <w:pPr>
        <w:pStyle w:val="Heading3"/>
      </w:pPr>
      <w:r>
        <w:t>Step 7: Review Regularly</w:t>
      </w:r>
    </w:p>
    <w:p>
      <w:r>
        <w:t>Regularly review your budget and spending. Adjust your daily limits and spending behavior if necessary to ensure you don't go over budget.</w:t>
      </w:r>
    </w:p>
    <w:p>
      <w:pPr>
        <w:pStyle w:val="Heading3"/>
      </w:pPr>
      <w:r>
        <w:t>Step 8: Emergency Plan</w:t>
      </w:r>
    </w:p>
    <w:p>
      <w:r>
        <w:t>Have a contingency plan for emergencies. Set aside a portion of your budget for unexpected costs and know what your insurance covers.</w:t>
      </w:r>
    </w:p>
    <w:p>
      <w:pPr>
        <w:pStyle w:val="Heading3"/>
      </w:pPr>
      <w:r>
        <w:t>Step 9: Evaluate Post-Trip</w:t>
      </w:r>
    </w:p>
    <w:p>
      <w:r>
        <w:t>After your trip, evaluate your budget management. Review total spending, compare it with your initial budget, and note areas for improvement for future travels.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Currency Conversion</w:t>
      </w:r>
    </w:p>
    <w:p>
      <w:r>
        <w:t>If you're traveling to a destination with a different currency, be mindful of conversion rates and bank fees. Use a currency conversion app to help manage costs.</w:t>
      </w:r>
    </w:p>
    <w:p>
      <w:pPr>
        <w:pStyle w:val="Heading3"/>
      </w:pPr>
      <w:r>
        <w:t>Flexible Accommodation</w:t>
      </w:r>
    </w:p>
    <w:p>
      <w:r>
        <w:t>Consider alternate forms of accommodations like hostels, guesthouses, or short-term rentals, which may offer lower rates than hotels.</w:t>
      </w:r>
    </w:p>
    <w:p>
      <w:pPr>
        <w:pStyle w:val="Heading3"/>
      </w:pPr>
      <w:r>
        <w:t>Local Insights</w:t>
      </w:r>
    </w:p>
    <w:p>
      <w:r>
        <w:t>Speak with locals or other travelers for tips on affordable eating, free activities, and low-cost transportation options.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