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Curriculum Adaptation for Special Needs</w:t>
      </w:r>
    </w:p>
    <w:p>
      <w:r>
        <w:t>This playbook outlines the steps necessary to adapt and modify curriculum for students with disabilities. The goal is to ensure that educational materials and methods meet the diverse needs of these students and provide them with equitable learning opportunities.</w:t>
      </w:r>
    </w:p>
    <w:p/>
    <w:p>
      <w:pPr>
        <w:pStyle w:val="Heading3"/>
      </w:pPr>
      <w:r>
        <w:t>Step 1: Assessment</w:t>
      </w:r>
    </w:p>
    <w:p>
      <w:r>
        <w:t>Evaluate the student's abilities, needs, and educational goals. Collaborate with special education professionals to understand specific requirements. This may include reviewing documentation such as Individualized Education Programs (IEPs) or 504 plans.</w:t>
      </w:r>
    </w:p>
    <w:p>
      <w:pPr>
        <w:pStyle w:val="Heading3"/>
      </w:pPr>
      <w:r>
        <w:t>Step 2: Planning</w:t>
      </w:r>
    </w:p>
    <w:p>
      <w:r>
        <w:t>Develop a plan to adapt curriculum based on the assessment. Identify key areas where modifications are needed, set clear objectives, and choose suitable materials and strategies.</w:t>
      </w:r>
    </w:p>
    <w:p>
      <w:pPr>
        <w:pStyle w:val="Heading3"/>
      </w:pPr>
      <w:r>
        <w:t>Step 3: Collaboration</w:t>
      </w:r>
    </w:p>
    <w:p>
      <w:r>
        <w:t>Work closely with a team of educators, parents, and the student (when appropriate) to ensure the modifications will be effective and supportive. This team approach ensures that everyone is aiming towards common goals.</w:t>
      </w:r>
    </w:p>
    <w:p>
      <w:pPr>
        <w:pStyle w:val="Heading3"/>
      </w:pPr>
      <w:r>
        <w:t>Step 4: Instructional Strategies</w:t>
      </w:r>
    </w:p>
    <w:p>
      <w:r>
        <w:t>Select and implement instructional strategies that accommodate the student's unique learning style and needs. This might include multisensory techniques, assistive technologies, or differentiated instruction methods.</w:t>
      </w:r>
    </w:p>
    <w:p>
      <w:pPr>
        <w:pStyle w:val="Heading3"/>
      </w:pPr>
      <w:r>
        <w:t>Step 5: Curricular Adjustments</w:t>
      </w:r>
    </w:p>
    <w:p>
      <w:r>
        <w:t>Make specific curricular adjustments. This could range from altering reading materials to simplifying instructions, breaking down assignments into smaller, manageable tasks, or providing alternative ways to demonstrate learning.</w:t>
      </w:r>
    </w:p>
    <w:p>
      <w:pPr>
        <w:pStyle w:val="Heading3"/>
      </w:pPr>
      <w:r>
        <w:t>Step 6: Testing Accommodations</w:t>
      </w:r>
    </w:p>
    <w:p>
      <w:r>
        <w:t>Determine and apply appropriate accommodations for quizzes and tests. This could involve extra time, different test formats, or alternative settings, in alignment with the student's documented needs.</w:t>
      </w:r>
    </w:p>
    <w:p>
      <w:pPr>
        <w:pStyle w:val="Heading3"/>
      </w:pPr>
      <w:r>
        <w:t>Step 7: Feedback &amp; Adaptation</w:t>
      </w:r>
    </w:p>
    <w:p>
      <w:r>
        <w:t>Monitor the student's progress and obtain feedback from the student, educators, and parents. Use this feedback to make ongoing adjustments to the curriculum and instructional methods as needed.</w:t>
      </w:r>
    </w:p>
    <w:p>
      <w:pPr>
        <w:pStyle w:val="Heading3"/>
      </w:pPr>
      <w:r>
        <w:t>Step 8: Documentation</w:t>
      </w:r>
    </w:p>
    <w:p>
      <w:r>
        <w:t>Keep detailed records of the modifications made, the rationale behind them, the student's progress, and any additional observations. This documentation is essential for accountability and future planning.</w:t>
      </w:r>
    </w:p>
    <w:p/>
    <w:p>
      <w:pPr>
        <w:pStyle w:val="Heading2"/>
      </w:pPr>
      <w:r>
        <w:t>General Notes</w:t>
      </w:r>
    </w:p>
    <w:p>
      <w:pPr>
        <w:pStyle w:val="Heading3"/>
      </w:pPr>
      <w:r>
        <w:t>Regular Reviews</w:t>
      </w:r>
    </w:p>
    <w:p>
      <w:r>
        <w:t>Schedule regular reviews of the student's adaptations. Circumstances and needs can change, making it vital to ensure that the curriculum remains appropriately tailored over time.</w:t>
      </w:r>
    </w:p>
    <w:p>
      <w:pPr>
        <w:pStyle w:val="Heading3"/>
      </w:pPr>
      <w:r>
        <w:t>Professional Development</w:t>
      </w:r>
    </w:p>
    <w:p>
      <w:r>
        <w:t>Invest in ongoing professional development for educators to stay updated on best practices in special education and adapt to new strategies for curriculum modification.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