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Elegant Appetizer Recipes</w:t>
      </w:r>
    </w:p>
    <w:p>
      <w:r>
        <w:t>This playbook provides a step-by-step guide for creating elegant and easy-to-make appetizers. These recipes are designed to impress guests during any hosting occasion.</w:t>
      </w:r>
    </w:p>
    <w:p/>
    <w:p>
      <w:pPr>
        <w:pStyle w:val="Heading3"/>
      </w:pPr>
      <w:r>
        <w:t>Step 1: Select Recipes</w:t>
      </w:r>
    </w:p>
    <w:p>
      <w:r>
        <w:t>Choose 2-3 appetizer recipes that complement each other, considering variety in taste, texture, and dietary restrictions.</w:t>
      </w:r>
    </w:p>
    <w:p>
      <w:pPr>
        <w:pStyle w:val="Heading3"/>
      </w:pPr>
      <w:r>
        <w:t>Step 2: Ingredient List</w:t>
      </w:r>
    </w:p>
    <w:p>
      <w:r>
        <w:t>Create a comprehensive shopping list based on the selected recipes, including all necessary ingredients and their quantities.</w:t>
      </w:r>
    </w:p>
    <w:p>
      <w:pPr>
        <w:pStyle w:val="Heading3"/>
      </w:pPr>
      <w:r>
        <w:t>Step 3: Shop Ingredients</w:t>
      </w:r>
    </w:p>
    <w:p>
      <w:r>
        <w:t>Purchase ingredients from the list, prioritizing freshness and quality, especially for key flavor elements like herbs and spices.</w:t>
      </w:r>
    </w:p>
    <w:p>
      <w:pPr>
        <w:pStyle w:val="Heading3"/>
      </w:pPr>
      <w:r>
        <w:t>Step 4: Preparation Space</w:t>
      </w:r>
    </w:p>
    <w:p>
      <w:r>
        <w:t>Clean and organize the kitchen space to ensure a hygienic and efficient cooking environment. This includes setting out required utensils and equipment.</w:t>
      </w:r>
    </w:p>
    <w:p>
      <w:pPr>
        <w:pStyle w:val="Heading3"/>
      </w:pPr>
      <w:r>
        <w:t>Step 5: Prep Ingredients</w:t>
      </w:r>
    </w:p>
    <w:p>
      <w:r>
        <w:t>Wash, cut, and prepare ingredients as required by the recipes, grouping them according to each appetizer for easy access.</w:t>
      </w:r>
    </w:p>
    <w:p>
      <w:pPr>
        <w:pStyle w:val="Heading3"/>
      </w:pPr>
      <w:r>
        <w:t>Step 6: Cook Appetizers</w:t>
      </w:r>
    </w:p>
    <w:p>
      <w:r>
        <w:t>Follow the recipes precisely, paying close attention to cooking times and methods to ensure each appetizer is made to a high standard.</w:t>
      </w:r>
    </w:p>
    <w:p>
      <w:pPr>
        <w:pStyle w:val="Heading3"/>
      </w:pPr>
      <w:r>
        <w:t>Step 7: Presentation</w:t>
      </w:r>
    </w:p>
    <w:p>
      <w:r>
        <w:t>Arrange the appetizers on serving plates or platters in an aesthetically pleasing manner, garnishing them to enhance visual appeal.</w:t>
      </w:r>
    </w:p>
    <w:p>
      <w:pPr>
        <w:pStyle w:val="Heading3"/>
      </w:pPr>
      <w:r>
        <w:t>Step 8: Serve Immediately</w:t>
      </w:r>
    </w:p>
    <w:p>
      <w:r>
        <w:t>Serve the appetizers immediately after preparation to ensure guests experience the flavors and textures as intended.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Allergy Check</w:t>
      </w:r>
    </w:p>
    <w:p>
      <w:r>
        <w:t>Verify if any guests have dietary restrictions or allergies ahead of time and ensure that the chosen recipes accommodate their needs.</w:t>
      </w:r>
    </w:p>
    <w:p>
      <w:pPr>
        <w:pStyle w:val="Heading3"/>
      </w:pPr>
      <w:r>
        <w:t>Timing</w:t>
      </w:r>
    </w:p>
    <w:p>
      <w:r>
        <w:t>Plan ahead to have appetizers ready shortly after guests arrive, keeping in mind any that can be made in advance and the cooking time required.</w:t>
      </w:r>
    </w:p>
    <w:p>
      <w:pPr>
        <w:pStyle w:val="Heading3"/>
      </w:pPr>
      <w:r>
        <w:t>Leftovers</w:t>
      </w:r>
    </w:p>
    <w:p>
      <w:r>
        <w:t>Consider how to handle leftovers, either by planning for their use in other meals or by providing takeaway containers for guests.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