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Cooling System Efficiency</w:t>
      </w:r>
    </w:p>
    <w:p>
      <w:r>
        <w:t>This playbook outlines the steps necessary to improve water efficiency in cooling towers and other cooling systems. It focuses on regular maintenance, potential system upgrades, and the implementation of new technology to achieve greater water efficiency.</w:t>
      </w:r>
    </w:p>
    <w:p/>
    <w:p>
      <w:pPr>
        <w:pStyle w:val="Heading3"/>
      </w:pPr>
      <w:r>
        <w:t>Step 1: Assessment</w:t>
      </w:r>
    </w:p>
    <w:p>
      <w:r>
        <w:t>Conduct a thorough assessment of the current cooling system and its water usage. Identify any existing inefficiencies or areas requiring maintenance.</w:t>
      </w:r>
    </w:p>
    <w:p>
      <w:pPr>
        <w:pStyle w:val="Heading3"/>
      </w:pPr>
      <w:r>
        <w:t>Step 2: Maintenance</w:t>
      </w:r>
    </w:p>
    <w:p>
      <w:r>
        <w:t>Perform regular maintenance on the cooling system to ensure it operates efficiently. Clean cooling towers to remove scale, sediment, and biofilm.</w:t>
      </w:r>
    </w:p>
    <w:p>
      <w:pPr>
        <w:pStyle w:val="Heading3"/>
      </w:pPr>
      <w:r>
        <w:t>Step 3: Upgrades</w:t>
      </w:r>
    </w:p>
    <w:p>
      <w:r>
        <w:t>Evaluate the cooling system to determine if there are opportunities for upgrades with more water-efficient components or design changes.</w:t>
      </w:r>
    </w:p>
    <w:p>
      <w:pPr>
        <w:pStyle w:val="Heading3"/>
      </w:pPr>
      <w:r>
        <w:t>Step 4: Technology</w:t>
      </w:r>
    </w:p>
    <w:p>
      <w:r>
        <w:t>Investigate new technologies and control systems that can optimize water usage in the cooling process. Consider smart sensors and automation that can adjust flows based on demand.</w:t>
      </w:r>
    </w:p>
    <w:p>
      <w:pPr>
        <w:pStyle w:val="Heading3"/>
      </w:pPr>
      <w:r>
        <w:t>Step 5: Implementation</w:t>
      </w:r>
    </w:p>
    <w:p>
      <w:r>
        <w:t>Plan and implement the chosen upgrades and technological solutions to the cooling system, prioritizing those with the highest impact on water efficiency.</w:t>
      </w:r>
    </w:p>
    <w:p>
      <w:pPr>
        <w:pStyle w:val="Heading3"/>
      </w:pPr>
      <w:r>
        <w:t>Step 6: Monitoring</w:t>
      </w:r>
    </w:p>
    <w:p>
      <w:r>
        <w:t>After the new systems and upgrades are in place, monitor the water usage continually to gauge the improvements in efficiency and make adjustments as necessary.</w:t>
      </w:r>
    </w:p>
    <w:p/>
    <w:p>
      <w:pPr>
        <w:pStyle w:val="Heading2"/>
      </w:pPr>
      <w:r>
        <w:t>General Notes</w:t>
      </w:r>
    </w:p>
    <w:p>
      <w:pPr>
        <w:pStyle w:val="Heading3"/>
      </w:pPr>
      <w:r>
        <w:t>Safety</w:t>
      </w:r>
    </w:p>
    <w:p>
      <w:r>
        <w:t>Ensure that all maintenance and upgrade activities are carried out in compliance with safety regulations and by qualified personnel.</w:t>
      </w:r>
    </w:p>
    <w:p>
      <w:pPr>
        <w:pStyle w:val="Heading3"/>
      </w:pPr>
      <w:r>
        <w:t>Records</w:t>
      </w:r>
    </w:p>
    <w:p>
      <w:r>
        <w:t>Keep detailed records of all maintenance, upgrades, and efficiency measurements to track performance over time and for reporting purposes.</w:t>
      </w:r>
    </w:p>
    <w:p>
      <w:pPr>
        <w:pStyle w:val="Heading3"/>
      </w:pPr>
      <w:r>
        <w:t>Training</w:t>
      </w:r>
    </w:p>
    <w:p>
      <w:r>
        <w:t>Provide proper training for staff on any new technologies or procedures that have been implemented so the cooling system continues to operate efficiently.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