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Badminton Skills Enhancement</w:t>
      </w:r>
    </w:p>
    <w:p>
      <w:r>
        <w:t>This playbook details the methods for improving badminton skills. It includes steps for practicing serving, smashing, and footwork, focusing on techniques and training exercises.</w:t>
      </w:r>
    </w:p>
    <w:p/>
    <w:p>
      <w:pPr>
        <w:pStyle w:val="Heading3"/>
      </w:pPr>
      <w:r>
        <w:t>Step 1: Warm-Up</w:t>
      </w:r>
    </w:p>
    <w:p>
      <w:r>
        <w:t>Begin with light aerobic exercises such as jogging, skipping, or jumping jacks for 5-10 minutes to increase heart rate and muscle temperature. Follow up with dynamic stretching focusing on the legs, hips, arms, and shoulders to prepare for the intensive movements involved in badminton.</w:t>
      </w:r>
    </w:p>
    <w:p>
      <w:pPr>
        <w:pStyle w:val="Heading3"/>
      </w:pPr>
      <w:r>
        <w:t>Step 2: Serving Practice</w:t>
      </w:r>
    </w:p>
    <w:p>
      <w:r>
        <w:t>Start with basic serving drills:</w:t>
        <w:br/>
        <w:t>1. Practice low serves aiming to barely clear the net.</w:t>
        <w:br/>
        <w:t>2. Work on high serves targeting the backline of the court.</w:t>
        <w:br/>
        <w:t>3. Vary the direction of your serves to both the left and right service boxes.</w:t>
        <w:br/>
        <w:t>4. Repeat each serve 20-30 times to build consistency.</w:t>
      </w:r>
    </w:p>
    <w:p>
      <w:pPr>
        <w:pStyle w:val="Heading3"/>
      </w:pPr>
      <w:r>
        <w:t>Step 3: Smashing Drills</w:t>
      </w:r>
    </w:p>
    <w:p>
      <w:r>
        <w:t>Enhance your smashing technique:</w:t>
        <w:br/>
        <w:t>1. Practice footwork to get behind the shuttle quickly.</w:t>
        <w:br/>
        <w:t>2. Work on your jump and timing to hit the shuttle at the highest point.</w:t>
        <w:br/>
        <w:t>3. Aim your smashes downward at different angles.</w:t>
        <w:br/>
        <w:t>4. Drill with a partner or coach who can feed you shuttles for repetitive practice.</w:t>
      </w:r>
    </w:p>
    <w:p>
      <w:pPr>
        <w:pStyle w:val="Heading3"/>
      </w:pPr>
      <w:r>
        <w:t>Step 4: Footwork Drills</w:t>
      </w:r>
    </w:p>
    <w:p>
      <w:r>
        <w:t>Improve your court movement:</w:t>
        <w:br/>
        <w:t>1. Drill lateral side-to-side movements.</w:t>
        <w:br/>
        <w:t>2. Practice front and back footwork to cover net shots and back-court returns.</w:t>
        <w:br/>
        <w:t>3. Work on quick directional changes and sprints.</w:t>
        <w:br/>
        <w:t>4. Utilize agility ladder exercises to increase foot speed.</w:t>
      </w:r>
    </w:p>
    <w:p>
      <w:pPr>
        <w:pStyle w:val="Heading3"/>
      </w:pPr>
      <w:r>
        <w:t>Step 5: Cool Down</w:t>
      </w:r>
    </w:p>
    <w:p>
      <w:r>
        <w:t>Finish the session with a cool down. Include light jogging or walking for 5 minutes to lower your heart rate gradually followed by static stretching to relax muscles and improve flexibility. Focus on stretches for the legs, back, shoulders, and arms.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Hydration</w:t>
      </w:r>
    </w:p>
    <w:p>
      <w:r>
        <w:t>Maintain adequate hydration throughout the training as badminton is a high-intensity sport that can lead to significant fluid loss.</w:t>
      </w:r>
    </w:p>
    <w:p>
      <w:pPr>
        <w:pStyle w:val="Heading3"/>
      </w:pPr>
      <w:r>
        <w:t>Rest</w:t>
      </w:r>
    </w:p>
    <w:p>
      <w:r>
        <w:t>Ensure proper rest between training sessions to allow muscles to recover and reduce the risk of injury.</w:t>
      </w:r>
    </w:p>
    <w:p>
      <w:pPr>
        <w:pStyle w:val="Heading3"/>
      </w:pPr>
      <w:r>
        <w:t>Equipment Check</w:t>
      </w:r>
    </w:p>
    <w:p>
      <w:r>
        <w:t>Regularly check and maintain your badminton racket and shoes, as proper gear is essential for effective practice and injury prevention.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