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Tracking SEO Performance</w:t>
      </w:r>
    </w:p>
    <w:p>
      <w:r>
        <w:t>This playbook describes a procedure for using Google Analytics and Search Console to monitor and evaluate the performance of SEO efforts. It aims to help make informed decisions based on data-driven insights.</w:t>
      </w:r>
    </w:p>
    <w:p/>
    <w:p>
      <w:pPr>
        <w:pStyle w:val="Heading3"/>
      </w:pPr>
      <w:r>
        <w:t>Step 1: Access Analytics</w:t>
      </w:r>
    </w:p>
    <w:p>
      <w:r>
        <w:t>Sign in to your Google Analytics account. Set up your website property if it hasn't been configured already.</w:t>
      </w:r>
    </w:p>
    <w:p>
      <w:pPr>
        <w:pStyle w:val="Heading3"/>
      </w:pPr>
      <w:r>
        <w:t>Step 2: Set Goals</w:t>
      </w:r>
    </w:p>
    <w:p>
      <w:r>
        <w:t>Define specific goals in Google Analytics to track conversions and other key performance indicators (KPIs) for SEO.</w:t>
      </w:r>
    </w:p>
    <w:p>
      <w:pPr>
        <w:pStyle w:val="Heading3"/>
      </w:pPr>
      <w:r>
        <w:t>Step 3: Review Reports</w:t>
      </w:r>
    </w:p>
    <w:p>
      <w:r>
        <w:t>Use the Acquisition, Behavior, and Conversions reports in Google Analytics to understand user interactions and traffic sources.</w:t>
      </w:r>
    </w:p>
    <w:p>
      <w:pPr>
        <w:pStyle w:val="Heading3"/>
      </w:pPr>
      <w:r>
        <w:t>Step 4: Integrate Console</w:t>
      </w:r>
    </w:p>
    <w:p>
      <w:r>
        <w:t>Link your Google Search Console account with Google Analytics for a comprehensive view of organic search data.</w:t>
      </w:r>
    </w:p>
    <w:p>
      <w:pPr>
        <w:pStyle w:val="Heading3"/>
      </w:pPr>
      <w:r>
        <w:t>Step 5: Analyze Queries</w:t>
      </w:r>
    </w:p>
    <w:p>
      <w:r>
        <w:t>Examine the Search Analytics report in Google Search Console to see the queries that bring users to your site.</w:t>
      </w:r>
    </w:p>
    <w:p>
      <w:pPr>
        <w:pStyle w:val="Heading3"/>
      </w:pPr>
      <w:r>
        <w:t>Step 6: Check Indexing</w:t>
      </w:r>
    </w:p>
    <w:p>
      <w:r>
        <w:t>Use the Index Coverage report in Google Search Console to ensure your pages are being indexed appropriately.</w:t>
      </w:r>
    </w:p>
    <w:p>
      <w:pPr>
        <w:pStyle w:val="Heading3"/>
      </w:pPr>
      <w:r>
        <w:t>Step 7: Monitor Issues</w:t>
      </w:r>
    </w:p>
    <w:p>
      <w:r>
        <w:t>Regularly check the Manual Actions section in Google Search Console for any penalties and the Security Issues report for potential threats.</w:t>
      </w:r>
    </w:p>
    <w:p>
      <w:pPr>
        <w:pStyle w:val="Heading3"/>
      </w:pPr>
      <w:r>
        <w:t>Step 8: Assess Links</w:t>
      </w:r>
    </w:p>
    <w:p>
      <w:r>
        <w:t>Study the Links report in Google Search Console to understand and evaluate the backlinks to your site.</w:t>
      </w:r>
    </w:p>
    <w:p>
      <w:pPr>
        <w:pStyle w:val="Heading3"/>
      </w:pPr>
      <w:r>
        <w:t>Step 9: Implement Insights</w:t>
      </w:r>
    </w:p>
    <w:p>
      <w:r>
        <w:t>Make informed decisions and implement changes to your SEO strategy based on the insights gained from analytics data.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Updates</w:t>
      </w:r>
    </w:p>
    <w:p>
      <w:r>
        <w:t>Stay updated with any changes to the tools (Google Analytics and Search Console) to effectively use new features or adjust to updates in the reporting interface.</w:t>
      </w:r>
    </w:p>
    <w:p>
      <w:pPr>
        <w:pStyle w:val="Heading3"/>
      </w:pPr>
      <w:r>
        <w:t>Continuous Learning</w:t>
      </w:r>
    </w:p>
    <w:p>
      <w:r>
        <w:t>SEO is an ever-changing field, so continuous learning and adapting to new trends and algorithms is crucial for ongoing success.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