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Technology Integration in PM</w:t>
      </w:r>
    </w:p>
    <w:p>
      <w:r>
        <w:t>This playbook outlines the steps for evaluating and integrating advanced technologies like AI and data analytics into existing project management processes to enhance efficiency and decision-making.</w:t>
      </w:r>
    </w:p>
    <w:p/>
    <w:p>
      <w:pPr>
        <w:pStyle w:val="Heading3"/>
      </w:pPr>
      <w:r>
        <w:t>Step 1: Needs Assessment</w:t>
      </w:r>
    </w:p>
    <w:p>
      <w:r>
        <w:t>Identify and document the specific needs, challenges, and objectives that the new technology aims to address within the project management framework.</w:t>
      </w:r>
    </w:p>
    <w:p>
      <w:pPr>
        <w:pStyle w:val="Heading3"/>
      </w:pPr>
      <w:r>
        <w:t>Step 2: Market Research</w:t>
      </w:r>
    </w:p>
    <w:p>
      <w:r>
        <w:t>Conduct thorough market research to identify potential technological solutions that align with the identified needs and objectives.</w:t>
      </w:r>
    </w:p>
    <w:p>
      <w:pPr>
        <w:pStyle w:val="Heading3"/>
      </w:pPr>
      <w:r>
        <w:t>Step 3: Evaluation</w:t>
      </w:r>
    </w:p>
    <w:p>
      <w:r>
        <w:t>Assess each technology's capabilities, costs, integration complexity, and potential return on investment (ROI). Consult with stakeholders and technical experts during this process.</w:t>
      </w:r>
    </w:p>
    <w:p>
      <w:pPr>
        <w:pStyle w:val="Heading3"/>
      </w:pPr>
      <w:r>
        <w:t>Step 4: Selection</w:t>
      </w:r>
    </w:p>
    <w:p>
      <w:r>
        <w:t>Choose the technology solution that best fits the project management needs, offers scalability, and aligns with the organization's strategic goals.</w:t>
      </w:r>
    </w:p>
    <w:p>
      <w:pPr>
        <w:pStyle w:val="Heading3"/>
      </w:pPr>
      <w:r>
        <w:t>Step 5: Pilot Testing</w:t>
      </w:r>
    </w:p>
    <w:p>
      <w:r>
        <w:t>Implement the chosen technology on a small scale to test its effectiveness and make any necessary adjustments before a full rollout.</w:t>
      </w:r>
    </w:p>
    <w:p>
      <w:pPr>
        <w:pStyle w:val="Heading3"/>
      </w:pPr>
      <w:r>
        <w:t>Step 6: Training</w:t>
      </w:r>
    </w:p>
    <w:p>
      <w:r>
        <w:t>Develop and conduct a comprehensive training program for all relevant team members to ensure they are proficient in using the new technology.</w:t>
      </w:r>
    </w:p>
    <w:p>
      <w:pPr>
        <w:pStyle w:val="Heading3"/>
      </w:pPr>
      <w:r>
        <w:t>Step 7: Integration</w:t>
      </w:r>
    </w:p>
    <w:p>
      <w:r>
        <w:t>Fully integrate the technology into the project management process, ensuring that it works seamlessly with existing systems and workflows.</w:t>
      </w:r>
    </w:p>
    <w:p>
      <w:pPr>
        <w:pStyle w:val="Heading3"/>
      </w:pPr>
      <w:r>
        <w:t>Step 8: Monitoring</w:t>
      </w:r>
    </w:p>
    <w:p>
      <w:r>
        <w:t>Continuously monitor the technology's performance post-integration to ensure it meets the project objectives and to identify areas for further improvement.</w:t>
      </w:r>
    </w:p>
    <w:p>
      <w:pPr>
        <w:pStyle w:val="Heading3"/>
      </w:pPr>
      <w:r>
        <w:t>Step 9: Feedback Loop</w:t>
      </w:r>
    </w:p>
    <w:p>
      <w:r>
        <w:t>Establish a feedback mechanism to collect insights from users and stakeholders about the technology's impact, which will aid in continuous refinement.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Vendor Support</w:t>
      </w:r>
    </w:p>
    <w:p>
      <w:r>
        <w:t>Ensure that the chosen technology comes with robust vendor support for troubleshooting and maintenance.</w:t>
      </w:r>
    </w:p>
    <w:p>
      <w:pPr>
        <w:pStyle w:val="Heading3"/>
      </w:pPr>
      <w:r>
        <w:t>Risk Management</w:t>
      </w:r>
    </w:p>
    <w:p>
      <w:r>
        <w:t>Develop a risk management plan to address any challenges that may arise during the integration of new technology.</w:t>
      </w:r>
    </w:p>
    <w:p>
      <w:pPr>
        <w:pStyle w:val="Heading3"/>
      </w:pPr>
      <w:r>
        <w:t>Compliance</w:t>
      </w:r>
    </w:p>
    <w:p>
      <w:r>
        <w:t>Verify that the technology complies with all relevant regulatory and organizational policy requirements.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