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Toilet Repair Guide</w:t>
      </w:r>
    </w:p>
    <w:p>
      <w:r>
        <w:t>This guide provides a step-by-step approach to diagnose and fix common issues causing a toilet to run continuously. It focuses on adjustments to the flapper valve and floating mechanism.</w:t>
      </w:r>
    </w:p>
    <w:p/>
    <w:p>
      <w:pPr>
        <w:pStyle w:val="Heading3"/>
      </w:pPr>
      <w:r>
        <w:t>Step 1: Safety Precautions</w:t>
      </w:r>
    </w:p>
    <w:p>
      <w:r>
        <w:t>Turn off the water supply to the toilet to prevent any water damage or unnecessary water usage while making repairs. The shutoff valve is usually found behind the toilet or at the base.</w:t>
      </w:r>
    </w:p>
    <w:p>
      <w:pPr>
        <w:pStyle w:val="Heading3"/>
      </w:pPr>
      <w:r>
        <w:t>Step 2: Remove Lid</w:t>
      </w:r>
    </w:p>
    <w:p>
      <w:r>
        <w:t>Carefully remove the lid from the toilet tank and set it aside in a safe place to prevent damage.</w:t>
      </w:r>
    </w:p>
    <w:p>
      <w:pPr>
        <w:pStyle w:val="Heading3"/>
      </w:pPr>
      <w:r>
        <w:t>Step 3: Inspect Flapper</w:t>
      </w:r>
    </w:p>
    <w:p>
      <w:r>
        <w:t>Check the flapper valve for signs of wear, warping, or damage. This rubber component should form a tight seal at the bottom of the tank.</w:t>
      </w:r>
    </w:p>
    <w:p>
      <w:pPr>
        <w:pStyle w:val="Heading3"/>
      </w:pPr>
      <w:r>
        <w:t>Step 4: Test Flapper</w:t>
      </w:r>
    </w:p>
    <w:p>
      <w:r>
        <w:t>With the tank's water on, observe if the flapper closes properly after a flush. If it doesn't seal correctly, water will continue to flow from the tank into the bowl.</w:t>
      </w:r>
    </w:p>
    <w:p>
      <w:pPr>
        <w:pStyle w:val="Heading3"/>
      </w:pPr>
      <w:r>
        <w:t>Step 5: Adjust Flapper</w:t>
      </w:r>
    </w:p>
    <w:p>
      <w:r>
        <w:t>If the flapper isn't sealing, adjust the chain or the arms that connect the flapper to the flush lever to ensure a proper seal. There should be minimal slack in the chain.</w:t>
      </w:r>
    </w:p>
    <w:p>
      <w:pPr>
        <w:pStyle w:val="Heading3"/>
      </w:pPr>
      <w:r>
        <w:t>Step 6: Inspect Float</w:t>
      </w:r>
    </w:p>
    <w:p>
      <w:r>
        <w:t>Examine the float mechanism, which rises with the water level and tells the fill valve when to shut off the water. The float should be free of cracks and water.</w:t>
      </w:r>
    </w:p>
    <w:p>
      <w:pPr>
        <w:pStyle w:val="Heading3"/>
      </w:pPr>
      <w:r>
        <w:t>Step 7: Adjust Float</w:t>
      </w:r>
    </w:p>
    <w:p>
      <w:r>
        <w:t>If the water runs continuously, adjust the float height. If it's set too high, it will allow excess water into the tank, causing overflow to the overflow tube.</w:t>
      </w:r>
    </w:p>
    <w:p>
      <w:pPr>
        <w:pStyle w:val="Heading3"/>
      </w:pPr>
      <w:r>
        <w:t>Step 8: Test Toilet</w:t>
      </w:r>
    </w:p>
    <w:p>
      <w:r>
        <w:t>Turn the water supply back on and flush the toilet to ensure that the flapper seals correctly and the float stops the inflow of water at the correct level.</w:t>
      </w:r>
    </w:p>
    <w:p>
      <w:pPr>
        <w:pStyle w:val="Heading3"/>
      </w:pPr>
      <w:r>
        <w:t>Step 9: Final Check</w:t>
      </w:r>
    </w:p>
    <w:p>
      <w:r>
        <w:t>Listen for any sounds of running water to verify the repair. Inspect for leaks around the flapper and float for a few minutes after flushing. If the toilet still runs, consider replacing the flapper or float apparatus.</w:t>
      </w:r>
    </w:p>
    <w:p/>
    <w:p>
      <w:pPr>
        <w:pStyle w:val="Heading2"/>
      </w:pPr>
      <w:r>
        <w:t>General Notes</w:t>
      </w:r>
    </w:p>
    <w:p>
      <w:pPr>
        <w:pStyle w:val="Heading3"/>
      </w:pPr>
      <w:r>
        <w:t>Replacement Parts</w:t>
      </w:r>
    </w:p>
    <w:p>
      <w:r>
        <w:t>If adjustments to the flapper or float do not fix the problem, consider replacing these parts entirely. Ensure you purchase compatible replacements specific to your toilet model.</w:t>
      </w:r>
    </w:p>
    <w:p>
      <w:pPr>
        <w:pStyle w:val="Heading3"/>
      </w:pPr>
      <w:r>
        <w:t>Pro Plumber</w:t>
      </w:r>
    </w:p>
    <w:p>
      <w:r>
        <w:t>If after troubleshooting the toilet still runs, it may be prudent to consult a professional plumber as there may be more complex issues at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