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Self-Paced Learning Motivation</w:t>
      </w:r>
    </w:p>
    <w:p>
      <w:r>
        <w:t>This playbook provides guidance on how to remain motivated while participating in self-paced learning environments, such as online courses. It highlights techniques for setting achievable goals, maintaining self-discipline, and preserving enthusiasm throughout the learning process.</w:t>
      </w:r>
    </w:p>
    <w:p/>
    <w:p>
      <w:pPr>
        <w:pStyle w:val="Heading3"/>
      </w:pPr>
      <w:r>
        <w:t>Step 1: Set Goals</w:t>
      </w:r>
    </w:p>
    <w:p>
      <w:r>
        <w:t>Begin by defining clear, achievable goals for your learning journey. Break down your main objective into smaller, manageable milestones that can be approached step by step.</w:t>
      </w:r>
    </w:p>
    <w:p>
      <w:pPr>
        <w:pStyle w:val="Heading3"/>
      </w:pPr>
      <w:r>
        <w:t>Step 2: Create Schedule</w:t>
      </w:r>
    </w:p>
    <w:p>
      <w:r>
        <w:t>Establish a consistent, realistic study schedule that fits with your personal and professional commitments. Designate specific times for studying and stick to them.</w:t>
      </w:r>
    </w:p>
    <w:p>
      <w:pPr>
        <w:pStyle w:val="Heading3"/>
      </w:pPr>
      <w:r>
        <w:t>Step 3: Monitor Progress</w:t>
      </w:r>
    </w:p>
    <w:p>
      <w:r>
        <w:t>Keep track of your progress by maintaining a journal or checklist. Regularly reviewing what you've accomplished can provide motivation to continue.</w:t>
      </w:r>
    </w:p>
    <w:p>
      <w:pPr>
        <w:pStyle w:val="Heading3"/>
      </w:pPr>
      <w:r>
        <w:t>Step 4: Study Environment</w:t>
      </w:r>
    </w:p>
    <w:p>
      <w:r>
        <w:t>Prepare a dedicated study space free from distractions. A consistent physical setting can condition your mind for effective studying.</w:t>
      </w:r>
    </w:p>
    <w:p>
      <w:pPr>
        <w:pStyle w:val="Heading3"/>
      </w:pPr>
      <w:r>
        <w:t>Step 5: Engage Actively</w:t>
      </w:r>
    </w:p>
    <w:p>
      <w:r>
        <w:t>Actively participate in the course material by taking notes, asking questions (even if to yourself), and applying the knowledge in practical ways when possible.</w:t>
      </w:r>
    </w:p>
    <w:p>
      <w:pPr>
        <w:pStyle w:val="Heading3"/>
      </w:pPr>
      <w:r>
        <w:t>Step 6: Reward System</w:t>
      </w:r>
    </w:p>
    <w:p>
      <w:r>
        <w:t>Implement a reward system for when you reach a milestone. This positive reinforcement can boost motivation and make the learning experience more enjoyable.</w:t>
      </w:r>
    </w:p>
    <w:p>
      <w:pPr>
        <w:pStyle w:val="Heading3"/>
      </w:pPr>
      <w:r>
        <w:t>Step 7: Seek Support</w:t>
      </w:r>
    </w:p>
    <w:p>
      <w:r>
        <w:t>Connect with peers or join a study group to share experiences, resources, and motivate each other. If your course offers forums or community features, make sure to participate.</w:t>
      </w:r>
    </w:p>
    <w:p>
      <w:pPr>
        <w:pStyle w:val="Heading3"/>
      </w:pPr>
      <w:r>
        <w:t>Step 8: Stay Health-Conscious</w:t>
      </w:r>
    </w:p>
    <w:p>
      <w:r>
        <w:t>Maintain a healthy lifestyle with proper sleep, nutrition, and exercise. A healthy body can lead to a more focused and energized mind.</w:t>
      </w:r>
    </w:p>
    <w:p>
      <w:pPr>
        <w:pStyle w:val="Heading3"/>
      </w:pPr>
      <w:r>
        <w:t>Step 9: Reflect Regularly</w:t>
      </w:r>
    </w:p>
    <w:p>
      <w:r>
        <w:t>Set aside time to reflect on what you've learned and how it applies to your personal or professional life. Understanding the relevance of your studies can reignite enthusiasm.</w:t>
      </w:r>
    </w:p>
    <w:p>
      <w:pPr>
        <w:pStyle w:val="Heading3"/>
      </w:pPr>
      <w:r>
        <w:t>Step 10: Adjust Plans</w:t>
      </w:r>
    </w:p>
    <w:p>
      <w:r>
        <w:t>Be prepared to reassess and adjust your goals and strategies as needed. Flexibility can help you overcome obstacles and prevent feelings of being stuck or overwhelmed.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Mindset</w:t>
      </w:r>
    </w:p>
    <w:p>
      <w:r>
        <w:t>Cultivate a growth mindset, embracing challenges and viewing setbacks as opportunities to improve and learn, rather than as failures.</w:t>
      </w:r>
    </w:p>
    <w:p>
      <w:pPr>
        <w:pStyle w:val="Heading3"/>
      </w:pPr>
      <w:r>
        <w:t>Balance</w:t>
      </w:r>
    </w:p>
    <w:p>
      <w:r>
        <w:t>Strive for balance between your studies and personal time to prevent burnout. Make time for relaxation and social activities.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