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Large-Scale Event Staffing</w:t>
      </w:r>
    </w:p>
    <w:p>
      <w:r>
        <w:t>This playbook describes the process of recruiting, training, and managing staff for large-scale catered events. It ensures adequate and effective staffing to handle complex logistics and provide exceptional service.</w:t>
      </w:r>
    </w:p>
    <w:p/>
    <w:p>
      <w:pPr>
        <w:pStyle w:val="Heading3"/>
      </w:pPr>
      <w:r>
        <w:t>Step 1: Planning</w:t>
      </w:r>
    </w:p>
    <w:p>
      <w:r>
        <w:t>Assess the scope of the event, including the number of guests, the type of event, and specific service needs. Determine staffing requirements based on these factors.</w:t>
      </w:r>
    </w:p>
    <w:p>
      <w:pPr>
        <w:pStyle w:val="Heading3"/>
      </w:pPr>
      <w:r>
        <w:t>Step 2: Recruiting</w:t>
      </w:r>
    </w:p>
    <w:p>
      <w:r>
        <w:t>Develop a job description that outlines duties, qualifications, and expectations. Advertise the positions through appropriate channels to attract qualified candidates.</w:t>
      </w:r>
    </w:p>
    <w:p>
      <w:pPr>
        <w:pStyle w:val="Heading3"/>
      </w:pPr>
      <w:r>
        <w:t>Step 3: Selection</w:t>
      </w:r>
    </w:p>
    <w:p>
      <w:r>
        <w:t>Review applications and conduct interviews to select candidates who not only possess the requisite skills but also fit the team culture and event style.</w:t>
      </w:r>
    </w:p>
    <w:p>
      <w:pPr>
        <w:pStyle w:val="Heading3"/>
      </w:pPr>
      <w:r>
        <w:t>Step 4: Training</w:t>
      </w:r>
    </w:p>
    <w:p>
      <w:r>
        <w:t>Organize training sessions for selected staff. These should cover event-specific tasks, customer service protocols, and emergency procedures.</w:t>
      </w:r>
    </w:p>
    <w:p>
      <w:pPr>
        <w:pStyle w:val="Heading3"/>
      </w:pPr>
      <w:r>
        <w:t>Step 5: Scheduling</w:t>
      </w:r>
    </w:p>
    <w:p>
      <w:r>
        <w:t>Create a detailed work schedule, ensuring that all event aspects are covered and that staff workload is balanced. Share the schedule with the team well in advance.</w:t>
      </w:r>
    </w:p>
    <w:p>
      <w:pPr>
        <w:pStyle w:val="Heading3"/>
      </w:pPr>
      <w:r>
        <w:t>Step 6: Briefing</w:t>
      </w:r>
    </w:p>
    <w:p>
      <w:r>
        <w:t>Hold a pre-event briefing to go over roles, responsibilities, venue layout, and any last-minute updates or changes to the plan.</w:t>
      </w:r>
    </w:p>
    <w:p>
      <w:pPr>
        <w:pStyle w:val="Heading3"/>
      </w:pPr>
      <w:r>
        <w:t>Step 7: Managing</w:t>
      </w:r>
    </w:p>
    <w:p>
      <w:r>
        <w:t>During the event, actively manage the staff, making sure they are performing their roles effectively and addressing any issues that arise quickly.</w:t>
      </w:r>
    </w:p>
    <w:p>
      <w:pPr>
        <w:pStyle w:val="Heading3"/>
      </w:pPr>
      <w:r>
        <w:t>Step 8: Debriefing</w:t>
      </w:r>
    </w:p>
    <w:p>
      <w:r>
        <w:t>After the event, conduct a debrief session to gather feedback, discuss what went well, and identify areas for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Staff Ratios</w:t>
      </w:r>
    </w:p>
    <w:p>
      <w:r>
        <w:t>Establishing ideal staff-to-guest ratios can vary based on the event type and complexity; however, a general guideline is one server for every 10-15 guests for a seated dinner.</w:t>
      </w:r>
    </w:p>
    <w:p>
      <w:pPr>
        <w:pStyle w:val="Heading3"/>
      </w:pPr>
      <w:r>
        <w:t>Legal Compliance</w:t>
      </w:r>
    </w:p>
    <w:p>
      <w:r>
        <w:t>Ensure that all staffing practices comply with local labor laws, including working hours, minimum wage, and age restrictions.</w:t>
      </w:r>
    </w:p>
    <w:p>
      <w:pPr>
        <w:pStyle w:val="Heading3"/>
      </w:pPr>
      <w:r>
        <w:t>Contingency Plan</w:t>
      </w:r>
    </w:p>
    <w:p>
      <w:r>
        <w:t>Have a contingency plan in place for no-shows or unforeseen staffing shortages, such as a list of on-call workers.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