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Suspension Upgrade Procedure</w:t>
      </w:r>
    </w:p>
    <w:p>
      <w:r>
        <w:t>This playbook describes the step-by-step process for upgrading a vehicle's suspension system. It includes the replacement of stock suspension components with aftermarket performance parts to enhance the vehicle's handling and ride quality.</w:t>
      </w:r>
    </w:p>
    <w:p/>
    <w:p>
      <w:pPr>
        <w:pStyle w:val="Heading3"/>
      </w:pPr>
      <w:r>
        <w:t>Step 1: Preparation</w:t>
      </w:r>
    </w:p>
    <w:p>
      <w:r>
        <w:t>Gather all necessary tools and performance suspension components. Ensure the vehicle is on a flat surface and safely lift it using a jack, securing it on jack stands. Remove the wheels to access the suspension.</w:t>
      </w:r>
    </w:p>
    <w:p>
      <w:pPr>
        <w:pStyle w:val="Heading3"/>
      </w:pPr>
      <w:r>
        <w:t>Step 2: Removal</w:t>
      </w:r>
    </w:p>
    <w:p>
      <w:r>
        <w:t>Carefully remove the existing suspension components, starting with the shocks or struts, followed by the springs. Keep track of all bolts and fasteners.</w:t>
      </w:r>
    </w:p>
    <w:p>
      <w:pPr>
        <w:pStyle w:val="Heading3"/>
      </w:pPr>
      <w:r>
        <w:t>Step 3: Installation</w:t>
      </w:r>
    </w:p>
    <w:p>
      <w:r>
        <w:t>Install the new performance shocks or struts by securing them in place with the provided hardware. Then, install the springs, ensuring they're properly seated.</w:t>
      </w:r>
    </w:p>
    <w:p>
      <w:pPr>
        <w:pStyle w:val="Heading3"/>
      </w:pPr>
      <w:r>
        <w:t>Step 4: Alignment</w:t>
      </w:r>
    </w:p>
    <w:p>
      <w:r>
        <w:t>Once the new components are installed, lower the vehicle and take it to a professional for wheel alignment. This step is critical to ensure proper handling and tire wear.</w:t>
      </w:r>
    </w:p>
    <w:p>
      <w:pPr>
        <w:pStyle w:val="Heading3"/>
      </w:pPr>
      <w:r>
        <w:t>Step 5: Testing</w:t>
      </w:r>
    </w:p>
    <w:p>
      <w:r>
        <w:t>After alignment, conduct a test drive to ensure the new suspension is functioning correctly. Pay attention to any unusual noises or vibrations.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use jack stands when working under a vehicle. Do not rely on a jack alone. Use proper safety gear, including gloves and eye protection.</w:t>
      </w:r>
    </w:p>
    <w:p>
      <w:pPr>
        <w:pStyle w:val="Heading3"/>
      </w:pPr>
      <w:r>
        <w:t>Component Compatibility</w:t>
      </w:r>
    </w:p>
    <w:p>
      <w:r>
        <w:t>Verify that all performance parts are compatible with your vehicle model before purchasing and installation.</w:t>
      </w:r>
    </w:p>
    <w:p>
      <w:pPr>
        <w:pStyle w:val="Heading3"/>
      </w:pPr>
      <w:r>
        <w:t>Professional Help</w:t>
      </w:r>
    </w:p>
    <w:p>
      <w:r>
        <w:t>If unsure about any step of this process, seek help from a professional mechanic to avoid damage to the vehicle or personal injury.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