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Mindfulness for Emotional Regulation</w:t>
      </w:r>
    </w:p>
    <w:p>
      <w:r>
        <w:t>This playbook outlines the steps for using mindfulness techniques to manage emotions effectively. It highlights the process of integrating mindfulness into daily life to reduce emotional reactivity and enhance personal well-being.</w:t>
      </w:r>
    </w:p>
    <w:p/>
    <w:p>
      <w:pPr>
        <w:pStyle w:val="Heading3"/>
      </w:pPr>
      <w:r>
        <w:t>Step 1: Understanding</w:t>
      </w:r>
    </w:p>
    <w:p>
      <w:r>
        <w:t>Grasp the basic concept of mindfulness and emotional regulation. Recognize how being aware of the present moment without judgment can help in observing emotions without being overwhelmed by them.</w:t>
      </w:r>
    </w:p>
    <w:p>
      <w:pPr>
        <w:pStyle w:val="Heading3"/>
      </w:pPr>
      <w:r>
        <w:t>Step 2: Learning</w:t>
      </w:r>
    </w:p>
    <w:p>
      <w:r>
        <w:t>Learn different mindfulness practices. These can include breathing exercises, meditation, or guided imagery techniques that can be used to foster a state of awareness and presence.</w:t>
      </w:r>
    </w:p>
    <w:p>
      <w:pPr>
        <w:pStyle w:val="Heading3"/>
      </w:pPr>
      <w:r>
        <w:t>Step 3: Practicing</w:t>
      </w:r>
    </w:p>
    <w:p>
      <w:r>
        <w:t>Regularly practice mindfulness exercises. Establish a daily routine, starting with short sessions and gradually increasing in duration, to build the habit of mindfulness.</w:t>
      </w:r>
    </w:p>
    <w:p>
      <w:pPr>
        <w:pStyle w:val="Heading3"/>
      </w:pPr>
      <w:r>
        <w:t>Step 4: Observing</w:t>
      </w:r>
    </w:p>
    <w:p>
      <w:r>
        <w:t>Notice arising emotions during daily activities. Pay attention to emotional responses without immediate reaction, acknowledging their presence and considering their source.</w:t>
      </w:r>
    </w:p>
    <w:p>
      <w:pPr>
        <w:pStyle w:val="Heading3"/>
      </w:pPr>
      <w:r>
        <w:t>Step 5: Responding</w:t>
      </w:r>
    </w:p>
    <w:p>
      <w:r>
        <w:t>Choose how to respond to emotions mindfully. After recognizing and understanding emotions, respond thoughtfully rather than reacting impulsively, using mindfulness techniques to maintain emotional balance.</w:t>
      </w:r>
    </w:p>
    <w:p>
      <w:pPr>
        <w:pStyle w:val="Heading3"/>
      </w:pPr>
      <w:r>
        <w:t>Step 6: Reflecting</w:t>
      </w:r>
    </w:p>
    <w:p>
      <w:r>
        <w:t>Reflect on the experiences and outcomes. Note any changes in emotional responses over time and adjust the mindfulness practice as necessary for continued improvement in emotional regulation.</w:t>
      </w:r>
    </w:p>
    <w:p/>
    <w:p>
      <w:pPr>
        <w:pStyle w:val="Heading2"/>
      </w:pPr>
      <w:r>
        <w:t>General Notes</w:t>
      </w:r>
    </w:p>
    <w:p>
      <w:pPr>
        <w:pStyle w:val="Heading3"/>
      </w:pPr>
      <w:r>
        <w:t>Consistency</w:t>
      </w:r>
    </w:p>
    <w:p>
      <w:r>
        <w:t>Mindfulness practice requires consistency for effectiveness. Aim to integrate mindfulness into your daily routine for the best results.</w:t>
      </w:r>
    </w:p>
    <w:p>
      <w:pPr>
        <w:pStyle w:val="Heading3"/>
      </w:pPr>
      <w:r>
        <w:t>Patience</w:t>
      </w:r>
    </w:p>
    <w:p>
      <w:r>
        <w:t>Developing mindfulness skills can take time, and benefits may not be immediately apparent. It's important to maintain patience and commitment to the practice.</w:t>
      </w:r>
    </w:p>
    <w:p>
      <w:pPr>
        <w:pStyle w:val="Heading3"/>
      </w:pPr>
      <w:r>
        <w:t>Guidance</w:t>
      </w:r>
    </w:p>
    <w:p>
      <w:r>
        <w:t>Consider seeking guidance from a mindfulness instructor or therapist, especially when beginning or when facing challenges in your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