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Cheese Cookbook Creation</w:t>
      </w:r>
    </w:p>
    <w:p>
      <w:r>
        <w:t>This playbook outlines the steps for creating 'The Cheese Connoisseur’s Cookbook,' a collection of recipes focusing on cheese. It includes guidance from gathering recipes to publishing the cookbook, tailored for cheese enthusiasts.</w:t>
      </w:r>
    </w:p>
    <w:p/>
    <w:p>
      <w:pPr>
        <w:pStyle w:val="Heading3"/>
      </w:pPr>
      <w:r>
        <w:t>Step 1: Recipe Collection</w:t>
      </w:r>
    </w:p>
    <w:p>
      <w:r>
        <w:t>Gather a wide variety of cheese-focused recipes, ensuring a good mix that includes appetizers, mains, and desserts.</w:t>
      </w:r>
    </w:p>
    <w:p>
      <w:pPr>
        <w:pStyle w:val="Heading3"/>
      </w:pPr>
      <w:r>
        <w:t>Step 2: Recipe Testing</w:t>
      </w:r>
    </w:p>
    <w:p>
      <w:r>
        <w:t>Prepare each recipe to confirm the instructions are clear and the results are satisfactory. Make adjustments as needed.</w:t>
      </w:r>
    </w:p>
    <w:p>
      <w:pPr>
        <w:pStyle w:val="Heading3"/>
      </w:pPr>
      <w:r>
        <w:t>Step 3: Photo Shoot</w:t>
      </w:r>
    </w:p>
    <w:p>
      <w:r>
        <w:t>Take high-quality photographs of the prepared dishes to visually enhance the cookbook.</w:t>
      </w:r>
    </w:p>
    <w:p>
      <w:pPr>
        <w:pStyle w:val="Heading3"/>
      </w:pPr>
      <w:r>
        <w:t>Step 4: Recipe Curation</w:t>
      </w:r>
    </w:p>
    <w:p>
      <w:r>
        <w:t>Select the best-performing and most diverse recipes to include in the cookbook, aiming for balance across the different meal types.</w:t>
      </w:r>
    </w:p>
    <w:p>
      <w:pPr>
        <w:pStyle w:val="Heading3"/>
      </w:pPr>
      <w:r>
        <w:t>Step 5: Writing Introduction</w:t>
      </w:r>
    </w:p>
    <w:p>
      <w:r>
        <w:t>Compose an engaging introduction for the cookbook that explains the concept, the intended audience, and the passion for cheese that inspired the book.</w:t>
      </w:r>
    </w:p>
    <w:p>
      <w:pPr>
        <w:pStyle w:val="Heading3"/>
      </w:pPr>
      <w:r>
        <w:t>Step 6: Design Layout</w:t>
      </w:r>
    </w:p>
    <w:p>
      <w:r>
        <w:t>Design the cookbook layout, incorporating recipes, photos, and additional content such as cheese pairings and tips.</w:t>
      </w:r>
    </w:p>
    <w:p>
      <w:pPr>
        <w:pStyle w:val="Heading3"/>
      </w:pPr>
      <w:r>
        <w:t>Step 7: Peer Review</w:t>
      </w:r>
    </w:p>
    <w:p>
      <w:r>
        <w:t>Have the cookbook reviewed by peers for feedback on the content, layout, and overall appeal.</w:t>
      </w:r>
    </w:p>
    <w:p>
      <w:pPr>
        <w:pStyle w:val="Heading3"/>
      </w:pPr>
      <w:r>
        <w:t>Step 8: Edits and Revisions</w:t>
      </w:r>
    </w:p>
    <w:p>
      <w:r>
        <w:t>Incorporate feedback from the peer review, making necessary edits and revisions to recipes, text, and design.</w:t>
      </w:r>
    </w:p>
    <w:p>
      <w:pPr>
        <w:pStyle w:val="Heading3"/>
      </w:pPr>
      <w:r>
        <w:t>Step 9: Final Proofing</w:t>
      </w:r>
    </w:p>
    <w:p>
      <w:r>
        <w:t>Conduct a final proofread and quality check of the cookbook to ensure there are no mistakes or inconsistencies.</w:t>
      </w:r>
    </w:p>
    <w:p>
      <w:pPr>
        <w:pStyle w:val="Heading3"/>
      </w:pPr>
      <w:r>
        <w:t>Step 10: Publishing</w:t>
      </w:r>
    </w:p>
    <w:p>
      <w:r>
        <w:t>Choose a publishing method (self-publishing or working with a publisher) and publish the cookbook.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Review</w:t>
      </w:r>
    </w:p>
    <w:p>
      <w:r>
        <w:t>Ensure all recipes can legally be included in the cookbook and secure any necessary permissions.</w:t>
      </w:r>
    </w:p>
    <w:p>
      <w:pPr>
        <w:pStyle w:val="Heading3"/>
      </w:pPr>
      <w:r>
        <w:t>Marketing Strategy</w:t>
      </w:r>
    </w:p>
    <w:p>
      <w:r>
        <w:t>Create a marketing plan to promote the cookbook that targets cheese enthusiasts and leverages relevant channels.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