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Choking Emergency Response</w:t>
      </w:r>
    </w:p>
    <w:p>
      <w:r>
        <w:t>This playbook outlines the steps to assist a choking adult or child through back blows and abdominal thrusts, which are crucial actions to dislodge an obstruction in the airway.</w:t>
      </w:r>
    </w:p>
    <w:p/>
    <w:p>
      <w:pPr>
        <w:pStyle w:val="Heading3"/>
      </w:pPr>
      <w:r>
        <w:t>Step 1: Assess Situation</w:t>
      </w:r>
    </w:p>
    <w:p>
      <w:r>
        <w:t>Check if the individual is able to speak, cough, or breathe, and confirm that they are actually choking.</w:t>
      </w:r>
    </w:p>
    <w:p>
      <w:pPr>
        <w:pStyle w:val="Heading3"/>
      </w:pPr>
      <w:r>
        <w:t>Step 2: Call for Help</w:t>
      </w:r>
    </w:p>
    <w:p>
      <w:r>
        <w:t>If the individual is unable to cough, speak, or breathe, immediately call for emergency medical services or direct someone else to do so.</w:t>
      </w:r>
    </w:p>
    <w:p>
      <w:pPr>
        <w:pStyle w:val="Heading3"/>
      </w:pPr>
      <w:r>
        <w:t>Step 3: Back Blows</w:t>
      </w:r>
    </w:p>
    <w:p>
      <w:r>
        <w:t>Stand behind the person and deliver five sharp back blows between the individual’s shoulder blades with the heel of your hand to dislodge the object.</w:t>
      </w:r>
    </w:p>
    <w:p>
      <w:pPr>
        <w:pStyle w:val="Heading3"/>
      </w:pPr>
      <w:r>
        <w:t>Step 4: Abdominal Thrusts</w:t>
      </w:r>
    </w:p>
    <w:p>
      <w:r>
        <w:t>If back blows don't work, perform abdominal thrusts (Heimlich Maneuver). Stand behind the person, wrap your arms around their waist, tilt their body forward, and give five quick and upward thrusts.</w:t>
      </w:r>
    </w:p>
    <w:p>
      <w:pPr>
        <w:pStyle w:val="Heading3"/>
      </w:pPr>
      <w:r>
        <w:t>Step 5: Repeat Steps</w:t>
      </w:r>
    </w:p>
    <w:p>
      <w:r>
        <w:t>Continue alternating five back blows and five abdominal thrusts until the obstruction is dislodged or until the individual begins to cough forcefully, speak, or breathe.</w:t>
      </w:r>
    </w:p>
    <w:p>
      <w:pPr>
        <w:pStyle w:val="Heading3"/>
      </w:pPr>
      <w:r>
        <w:t>Step 6: Unresponsive Individual</w:t>
      </w:r>
    </w:p>
    <w:p>
      <w:r>
        <w:t>If the person becomes unresponsive, begin CPR with chest compressions and rescue breaths. Check the mouth periodically for the obstruction and remove any visible objects.</w:t>
      </w:r>
    </w:p>
    <w:p/>
    <w:p>
      <w:pPr>
        <w:pStyle w:val="Heading2"/>
      </w:pPr>
      <w:r>
        <w:t>General Notes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