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First Aid Training Playbook</w:t>
      </w:r>
    </w:p>
    <w:p>
      <w:r>
        <w:t>This playbook outlines the steps to acquire training and certification in first aid, CPR, and other emergency response skills. It serves as a guide for anyone seeking to be prepared for medical emergencies through preventative healthcare and first aid training.</w:t>
      </w:r>
    </w:p>
    <w:p/>
    <w:p>
      <w:pPr>
        <w:pStyle w:val="Heading3"/>
      </w:pPr>
      <w:r>
        <w:t>Step 1: Research</w:t>
      </w:r>
    </w:p>
    <w:p>
      <w:r>
        <w:t>Investigate local and online options for first aid and CPR training. Look for accredited organizations like the American Red Cross or the American Heart Association.</w:t>
      </w:r>
    </w:p>
    <w:p>
      <w:pPr>
        <w:pStyle w:val="Heading3"/>
      </w:pPr>
      <w:r>
        <w:t>Step 2: Choose Course</w:t>
      </w:r>
    </w:p>
    <w:p>
      <w:r>
        <w:t>Select a course that matches your needs. Consider factors like course content, cost, duration, and certification validity period.</w:t>
      </w:r>
    </w:p>
    <w:p>
      <w:pPr>
        <w:pStyle w:val="Heading3"/>
      </w:pPr>
      <w:r>
        <w:t>Step 3: Register</w:t>
      </w:r>
    </w:p>
    <w:p>
      <w:r>
        <w:t>Sign up for the chosen course. Complete any necessary pre-registration forms and pay any associated fees.</w:t>
      </w:r>
    </w:p>
    <w:p>
      <w:pPr>
        <w:pStyle w:val="Heading3"/>
      </w:pPr>
      <w:r>
        <w:t>Step 4: Attend Training</w:t>
      </w:r>
    </w:p>
    <w:p>
      <w:r>
        <w:t>Participate in the training sessions. Pay careful attention to the instructions, engage in practical exercises, and take notes for future reference.</w:t>
      </w:r>
    </w:p>
    <w:p>
      <w:pPr>
        <w:pStyle w:val="Heading3"/>
      </w:pPr>
      <w:r>
        <w:t>Step 5: Practice Skills</w:t>
      </w:r>
    </w:p>
    <w:p>
      <w:r>
        <w:t>Regularly review and practice the skills learned during the training. This could include practicing CPR on a mannequin or applying bandages.</w:t>
      </w:r>
    </w:p>
    <w:p>
      <w:pPr>
        <w:pStyle w:val="Heading3"/>
      </w:pPr>
      <w:r>
        <w:t>Step 6: Certification Exam</w:t>
      </w:r>
    </w:p>
    <w:p>
      <w:r>
        <w:t>Take the certification exam if it is required by the training program. Ensure you are well-prepared by studying your notes and any provided literature.</w:t>
      </w:r>
    </w:p>
    <w:p>
      <w:pPr>
        <w:pStyle w:val="Heading3"/>
      </w:pPr>
      <w:r>
        <w:t>Step 7: Maintain Certification</w:t>
      </w:r>
    </w:p>
    <w:p>
      <w:r>
        <w:t>Keep track of the expiration date of your certification and renew it as necessary by retaking the course or through continued education credits.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Validity</w:t>
      </w:r>
    </w:p>
    <w:p>
      <w:r>
        <w:t>Be aware that first aid and CPR certifications typically expire after two years, requiring re-certification.</w:t>
      </w:r>
    </w:p>
    <w:p>
      <w:pPr>
        <w:pStyle w:val="Heading3"/>
      </w:pPr>
      <w:r>
        <w:t>Practice</w:t>
      </w:r>
    </w:p>
    <w:p>
      <w:r>
        <w:t>Practical hands-on experience is essential for mastering first aid skills. Make sure the course you choose includes a practical component.</w:t>
      </w:r>
    </w:p>
    <w:p>
      <w:pPr>
        <w:pStyle w:val="Heading3"/>
      </w:pPr>
      <w:r>
        <w:t>Legality</w:t>
      </w:r>
    </w:p>
    <w:p>
      <w:r>
        <w:t>Understand the Good Samaritan laws in your area, which may protect individuals who provide first aid while acting in good faith.</w:t>
      </w:r>
    </w:p>
    <w:p>
      <w:pPr>
        <w:pStyle w:val="Heading3"/>
      </w:pPr>
      <w:r>
        <w:t>Updates</w:t>
      </w:r>
    </w:p>
    <w:p>
      <w:r>
        <w:t>Stay informed about updates to first aid and CPR guidelines, as these can change based on new medical research.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