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Sports Equipment Maintenance</w:t>
      </w:r>
    </w:p>
    <w:p>
      <w:r>
        <w:t>This playbook provides a guideline for the correct use and regular maintenance of sports equipment to ensure user safety and prolong the life of the equipment.</w:t>
      </w:r>
    </w:p>
    <w:p/>
    <w:p>
      <w:pPr>
        <w:pStyle w:val="Heading3"/>
      </w:pPr>
      <w:r>
        <w:t>Step 1: Inspection</w:t>
      </w:r>
    </w:p>
    <w:p>
      <w:r>
        <w:t>Thoroughly inspect all equipment before use to check for any signs of damage, wear, or malfunction.</w:t>
      </w:r>
    </w:p>
    <w:p>
      <w:pPr>
        <w:pStyle w:val="Heading3"/>
      </w:pPr>
      <w:r>
        <w:t>Step 2: Proper Use</w:t>
      </w:r>
    </w:p>
    <w:p>
      <w:r>
        <w:t>Use equipment strictly as intended, following all manufacturer's guidelines and recommendations.</w:t>
      </w:r>
    </w:p>
    <w:p>
      <w:pPr>
        <w:pStyle w:val="Heading3"/>
      </w:pPr>
      <w:r>
        <w:t>Step 3: Cleaning</w:t>
      </w:r>
    </w:p>
    <w:p>
      <w:r>
        <w:t>Clean equipment after each use to remove dirt, sweat, and other residues that could cause degradation.</w:t>
      </w:r>
    </w:p>
    <w:p>
      <w:pPr>
        <w:pStyle w:val="Heading3"/>
      </w:pPr>
      <w:r>
        <w:t>Step 4: Storage</w:t>
      </w:r>
    </w:p>
    <w:p>
      <w:r>
        <w:t>Store equipment in a suitable environment that is dry, cool, and away from direct sunlight to prevent damage.</w:t>
      </w:r>
    </w:p>
    <w:p>
      <w:pPr>
        <w:pStyle w:val="Heading3"/>
      </w:pPr>
      <w:r>
        <w:t>Step 5: Routine Checks</w:t>
      </w:r>
    </w:p>
    <w:p>
      <w:r>
        <w:t>Schedule and perform routine maintenance checks to ensure all equipment is functioning correctly and safely.</w:t>
      </w:r>
    </w:p>
    <w:p>
      <w:pPr>
        <w:pStyle w:val="Heading3"/>
      </w:pPr>
      <w:r>
        <w:t>Step 6: Repair or Replace</w:t>
      </w:r>
    </w:p>
    <w:p>
      <w:r>
        <w:t>Promptly repair or replace any equipment that is no longer safe to use or does not meet performance standards.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prioritize safety over convenience when deciding whether to use, repair, or replace equipment.</w:t>
      </w:r>
    </w:p>
    <w:p>
      <w:pPr>
        <w:pStyle w:val="Heading3"/>
      </w:pPr>
      <w:r>
        <w:t>Manufacturer's Manual</w:t>
      </w:r>
    </w:p>
    <w:p>
      <w:r>
        <w:t>Retain and refer to the manufacturer's manual for specific maintenance guidelines tailored to each piece of equipment.</w:t>
      </w:r>
    </w:p>
    <w:p>
      <w:pPr>
        <w:pStyle w:val="Heading3"/>
      </w:pPr>
      <w:r>
        <w:t>Training</w:t>
      </w:r>
    </w:p>
    <w:p>
      <w:r>
        <w:t>Ensure that everyone using the equipment is properly trained in its use and aware of maintenance schedules.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