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Group Expense Management</w:t>
      </w:r>
    </w:p>
    <w:p>
      <w:r>
        <w:t>This playbook outlines a structured process for tracking and splitting travel expenses within a group. It involves techniques for accurate recording, tools for calculation, and strategies for fair division.</w:t>
      </w:r>
    </w:p>
    <w:p/>
    <w:p>
      <w:pPr>
        <w:pStyle w:val="Heading3"/>
      </w:pPr>
      <w:r>
        <w:t>Step 1: Planning</w:t>
      </w:r>
    </w:p>
    <w:p>
      <w:r>
        <w:t>Agree on a budget and a process for tracking expenses before the trip begins. Decide who will be responsible for documenting expenses and how reimbursements will be handled.</w:t>
      </w:r>
    </w:p>
    <w:p>
      <w:pPr>
        <w:pStyle w:val="Heading3"/>
      </w:pPr>
      <w:r>
        <w:t>Step 2: Tracking</w:t>
      </w:r>
    </w:p>
    <w:p>
      <w:r>
        <w:t>Keep a detailed record of all expenses incurred by group members. This can be done through a shared mobile app or a physical ledger.</w:t>
      </w:r>
    </w:p>
    <w:p>
      <w:pPr>
        <w:pStyle w:val="Heading3"/>
      </w:pPr>
      <w:r>
        <w:t>Step 3: Categorizing</w:t>
      </w:r>
    </w:p>
    <w:p>
      <w:r>
        <w:t>Organize expenses into categories such as 'accommodation', 'transport', 'food', etc. This will make the process of splitting costs more transparent and equitable.</w:t>
      </w:r>
    </w:p>
    <w:p>
      <w:pPr>
        <w:pStyle w:val="Heading3"/>
      </w:pPr>
      <w:r>
        <w:t>Step 4: Calculating</w:t>
      </w:r>
    </w:p>
    <w:p>
      <w:r>
        <w:t>Use a split cost calculator or a mobile app to accurately divide expenses among group members, ensuring that each person pays their fair share.</w:t>
      </w:r>
    </w:p>
    <w:p>
      <w:pPr>
        <w:pStyle w:val="Heading3"/>
      </w:pPr>
      <w:r>
        <w:t>Step 5: Settling</w:t>
      </w:r>
    </w:p>
    <w:p>
      <w:r>
        <w:t>Decide on and communicate the deadline by which all members should settle their share. Use online payment services to facilitate quick and easy reimbursements.</w:t>
      </w:r>
    </w:p>
    <w:p>
      <w:pPr>
        <w:pStyle w:val="Heading3"/>
      </w:pPr>
      <w:r>
        <w:t>Step 6: Reviewing</w:t>
      </w:r>
    </w:p>
    <w:p>
      <w:r>
        <w:t>After the trip, review all records and payments to ensure that all costs have been split fairly and that everyone has been reimbursed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Expense Apps</w:t>
      </w:r>
    </w:p>
    <w:p>
      <w:r>
        <w:t>Consider using dedicated group expense tracking apps like Splitwise, Tricount, or Kittysplit for efficient management and calculation of shared expenses.</w:t>
      </w:r>
    </w:p>
    <w:p>
      <w:pPr>
        <w:pStyle w:val="Heading3"/>
      </w:pPr>
      <w:r>
        <w:t>Currency Conversion</w:t>
      </w:r>
    </w:p>
    <w:p>
      <w:r>
        <w:t>If traveling internationally, keep track of currency exchange rates and bank fees for accurate reimbursement if expenses were paid in a different currency.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