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Custom Cutting Board Creation</w:t>
      </w:r>
    </w:p>
    <w:p>
      <w:r>
        <w:t>This playbook describes the sequential steps for crafting a custom cutting board from hardwood scraps. The process involves selecting the right wood, preparing materials, assembling the board, sanding and finishing.</w:t>
      </w:r>
    </w:p>
    <w:p/>
    <w:p>
      <w:pPr>
        <w:pStyle w:val="Heading3"/>
      </w:pPr>
      <w:r>
        <w:t>Step 1: Material Selection</w:t>
      </w:r>
    </w:p>
    <w:p>
      <w:r>
        <w:t>Choose hardwood scraps for the cutting board. Look for pieces that are free of cracks, warping, and large knots. Good choices include maple, walnut, or cherry.</w:t>
      </w:r>
    </w:p>
    <w:p>
      <w:pPr>
        <w:pStyle w:val="Heading3"/>
      </w:pPr>
      <w:r>
        <w:t>Step 2: Prep Work</w:t>
      </w:r>
    </w:p>
    <w:p>
      <w:r>
        <w:t>Measure and cut the hardwood scraps into uniform strips. Ensure that all pieces are of the same thickness and width for a flush fit when glued.</w:t>
      </w:r>
    </w:p>
    <w:p>
      <w:pPr>
        <w:pStyle w:val="Heading3"/>
      </w:pPr>
      <w:r>
        <w:t>Step 3: Glue Up</w:t>
      </w:r>
    </w:p>
    <w:p>
      <w:r>
        <w:t>Arrange the strips into a pattern or sequence for your cutting board design. Apply wood glue along the edges and clamp the pieces together, ensuring they are tight and aligned. Wipe away excess glue and allow it to dry according to the glue manufacturer’s recommendations.</w:t>
      </w:r>
    </w:p>
    <w:p>
      <w:pPr>
        <w:pStyle w:val="Heading3"/>
      </w:pPr>
      <w:r>
        <w:t>Step 4: Initial Sanding</w:t>
      </w:r>
    </w:p>
    <w:p>
      <w:r>
        <w:t>Once the glue is dry, remove the clamps and sand the cutting board's surface with coarse-grit sandpaper to flatten and even out the joints between the glued strips.</w:t>
      </w:r>
    </w:p>
    <w:p>
      <w:pPr>
        <w:pStyle w:val="Heading3"/>
      </w:pPr>
      <w:r>
        <w:t>Step 5: Trimming Edges</w:t>
      </w:r>
    </w:p>
    <w:p>
      <w:r>
        <w:t>Trim any uneven edges of the glued-up board to make it symmetrical and smooth. Use a table saw or a hand saw to achieve clean, straight edges.</w:t>
      </w:r>
    </w:p>
    <w:p>
      <w:pPr>
        <w:pStyle w:val="Heading3"/>
      </w:pPr>
      <w:r>
        <w:t>Step 6: Fine Sanding</w:t>
      </w:r>
    </w:p>
    <w:p>
      <w:r>
        <w:t>Progressively sand the board with finer grits of sandpaper until the surface is smooth to the touch and visually pleasing. This step may involve several passes with increasingly finer sandpaper, typically ending with 220-grit.</w:t>
      </w:r>
    </w:p>
    <w:p>
      <w:pPr>
        <w:pStyle w:val="Heading3"/>
      </w:pPr>
      <w:r>
        <w:t>Step 7: Finishing</w:t>
      </w:r>
    </w:p>
    <w:p>
      <w:r>
        <w:t>Apply a food-safe finish such as mineral oil, beeswax, or a combination of both. Coat the cutting board evenly and allow it to soak in before wiping off the excess. This seals the wood and helps protect it from moisture and bacteria.</w:t>
      </w:r>
    </w:p>
    <w:p/>
    <w:p>
      <w:pPr>
        <w:pStyle w:val="Heading2"/>
      </w:pPr>
      <w:r>
        <w:t>General Notes</w:t>
      </w:r>
    </w:p>
    <w:p>
      <w:pPr>
        <w:pStyle w:val="Heading3"/>
      </w:pPr>
      <w:r>
        <w:t>Wood Conditioning</w:t>
      </w:r>
    </w:p>
    <w:p>
      <w:r>
        <w:t>Depending on the type of wood and the conditions in which it's stored, you may need to acclimate the wood to your workshop’s environment before starting the project to prevent future warping.</w:t>
      </w:r>
    </w:p>
    <w:p>
      <w:pPr>
        <w:pStyle w:val="Heading3"/>
      </w:pPr>
      <w:r>
        <w:t>Safety First</w:t>
      </w:r>
    </w:p>
    <w:p>
      <w:r>
        <w:t>Always follow safety protocols when operating saws and other equipment, including wearing safety glasses, hearing protection, and ensuring proper ventilation when working with finishes.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