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Employee Benefits Administration</w:t>
      </w:r>
    </w:p>
    <w:p>
      <w:r>
        <w:t>This playbook outlines the steps to manage and offer competitive employee benefits packages. It is intended to guide HR professionals in administering benefits efficiently and ensuring employee satisfaction.</w:t>
      </w:r>
    </w:p>
    <w:p/>
    <w:p>
      <w:pPr>
        <w:pStyle w:val="Heading3"/>
      </w:pPr>
      <w:r>
        <w:t>Step 1: Assess Needs</w:t>
      </w:r>
    </w:p>
    <w:p>
      <w:r>
        <w:t>Survey employees to gather data on their needs and preferences for benefits. Analyze industry standards and competitor benefits packages to ensure competitiveness.</w:t>
      </w:r>
    </w:p>
    <w:p>
      <w:pPr>
        <w:pStyle w:val="Heading3"/>
      </w:pPr>
      <w:r>
        <w:t>Step 2: Design Package</w:t>
      </w:r>
    </w:p>
    <w:p>
      <w:r>
        <w:t>Create a benefits package that meets the needs of employees and aligns with the company's budgetary constraints and strategic goals. Consider health insurance, retirement plans, paid time off, and other perks.</w:t>
      </w:r>
    </w:p>
    <w:p>
      <w:pPr>
        <w:pStyle w:val="Heading3"/>
      </w:pPr>
      <w:r>
        <w:t>Step 3: Select Providers</w:t>
      </w:r>
    </w:p>
    <w:p>
      <w:r>
        <w:t>Research and select third-party providers for different components of the benefits package, such as health insurance providers or retirement plan administrators.</w:t>
      </w:r>
    </w:p>
    <w:p>
      <w:pPr>
        <w:pStyle w:val="Heading3"/>
      </w:pPr>
      <w:r>
        <w:t>Step 4: Negotiate Terms</w:t>
      </w:r>
    </w:p>
    <w:p>
      <w:r>
        <w:t>Negotiate terms with selected providers to ensure the best cost and service level for the company and employees. Pay close attention to renewal clauses, cost-escalation, and service guarantees.</w:t>
      </w:r>
    </w:p>
    <w:p>
      <w:pPr>
        <w:pStyle w:val="Heading3"/>
      </w:pPr>
      <w:r>
        <w:t>Step 5: Communicate Benefits</w:t>
      </w:r>
    </w:p>
    <w:p>
      <w:r>
        <w:t>Develop clear communication materials about the benefits package. Hold informational sessions and provide documentation like brochures or a benefits handbook to employees.</w:t>
      </w:r>
    </w:p>
    <w:p>
      <w:pPr>
        <w:pStyle w:val="Heading3"/>
      </w:pPr>
      <w:r>
        <w:t>Step 6: Enroll Employees</w:t>
      </w:r>
    </w:p>
    <w:p>
      <w:r>
        <w:t>Manage the enrollment process, making sure all employees sign up for the benefits they are entitled to. Provide assistance as necessary during the enrollment window.</w:t>
      </w:r>
    </w:p>
    <w:p>
      <w:pPr>
        <w:pStyle w:val="Heading3"/>
      </w:pPr>
      <w:r>
        <w:t>Step 7: Manage Data</w:t>
      </w:r>
    </w:p>
    <w:p>
      <w:r>
        <w:t>Maintain accurate and up-to-date records of all benefits-related data. Handle employee changes in status and ensure compliance with legal requirements.</w:t>
      </w:r>
    </w:p>
    <w:p>
      <w:pPr>
        <w:pStyle w:val="Heading3"/>
      </w:pPr>
      <w:r>
        <w:t>Step 8: Review Annually</w:t>
      </w:r>
    </w:p>
    <w:p>
      <w:r>
        <w:t>Review the benefits package annually to assess its effectiveness, employee satisfaction, and any legal changes that require adjustments to the benefits plan.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Legal Compliance</w:t>
      </w:r>
    </w:p>
    <w:p>
      <w:r>
        <w:t>Always ensure that the benefits offerings comply with local, state, and federal laws, including ERISA, ACA, and any other applicable regulations.</w:t>
      </w:r>
    </w:p>
    <w:p>
      <w:pPr>
        <w:pStyle w:val="Heading3"/>
      </w:pPr>
      <w:r>
        <w:t>Employee Feedback</w:t>
      </w:r>
    </w:p>
    <w:p>
      <w:r>
        <w:t>Regularly gather employee feedback on the benefits offered to stay informed about satisfaction levels and areas that may require attention or improvement.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