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Destination Wedding Planning</w:t>
      </w:r>
    </w:p>
    <w:p>
      <w:r>
        <w:t>This guide provides a comprehensive approach to planning a destination wedding. It encompasses everything from understanding legal requirements to making travel arrangements and ensuring a memorable experience for all guests.</w:t>
      </w:r>
    </w:p>
    <w:p/>
    <w:p>
      <w:pPr>
        <w:pStyle w:val="Heading3"/>
      </w:pPr>
      <w:r>
        <w:t>Step 1: Research</w:t>
      </w:r>
    </w:p>
    <w:p>
      <w:r>
        <w:t>Learn about marriage laws and requirements in the chosen destination. This includes residency requirements, necessary documentation, and legal procedures for marriage.</w:t>
      </w:r>
    </w:p>
    <w:p>
      <w:pPr>
        <w:pStyle w:val="Heading3"/>
      </w:pPr>
      <w:r>
        <w:t>Step 2: Budget</w:t>
      </w:r>
    </w:p>
    <w:p>
      <w:r>
        <w:t>Create a detailed budget that includes all anticipated expenses such as travel, accommodation, venue, catering, entertainment, and any other additional costs.</w:t>
      </w:r>
    </w:p>
    <w:p>
      <w:pPr>
        <w:pStyle w:val="Heading3"/>
      </w:pPr>
      <w:r>
        <w:t>Step 3: Venue Selection</w:t>
      </w:r>
    </w:p>
    <w:p>
      <w:r>
        <w:t>Select and book the wedding venue. Consider the size, location, accessibility, and the type of experience you want for your wedding.</w:t>
      </w:r>
    </w:p>
    <w:p>
      <w:pPr>
        <w:pStyle w:val="Heading3"/>
      </w:pPr>
      <w:r>
        <w:t>Step 4: Travel Planning</w:t>
      </w:r>
    </w:p>
    <w:p>
      <w:r>
        <w:t>Arrange travel for yourself and the guests. This may involve group bookings for flights and accommodations, and arranging transportation to and from the venue.</w:t>
      </w:r>
    </w:p>
    <w:p>
      <w:pPr>
        <w:pStyle w:val="Heading3"/>
      </w:pPr>
      <w:r>
        <w:t>Step 5: Accommodation</w:t>
      </w:r>
    </w:p>
    <w:p>
      <w:r>
        <w:t>Secure accommodation for yourself and the guests. Look for group discounts and consider proximity to the wedding venue for convenience.</w:t>
      </w:r>
    </w:p>
    <w:p>
      <w:pPr>
        <w:pStyle w:val="Heading3"/>
      </w:pPr>
      <w:r>
        <w:t>Step 6: Vendor Coordination</w:t>
      </w:r>
    </w:p>
    <w:p>
      <w:r>
        <w:t>Identify and hire local vendors such as florists, photographers, caterers, and entertainers. Make sure to communicate your vision and confirm their availability.</w:t>
      </w:r>
    </w:p>
    <w:p>
      <w:pPr>
        <w:pStyle w:val="Heading3"/>
      </w:pPr>
      <w:r>
        <w:t>Step 7: Guest Experience</w:t>
      </w:r>
    </w:p>
    <w:p>
      <w:r>
        <w:t>Plan activities and itineraries for guests. This can include welcome bags, tours, itineraries, and other events to make their experience enjoyable.</w:t>
      </w:r>
    </w:p>
    <w:p>
      <w:pPr>
        <w:pStyle w:val="Heading3"/>
      </w:pPr>
      <w:r>
        <w:t>Step 8: Legal Preparation</w:t>
      </w:r>
    </w:p>
    <w:p>
      <w:r>
        <w:t>Prepare and submit all legal paperwork. Make sure you have all the documents required for a legally binding marriage in the destination.</w:t>
      </w:r>
    </w:p>
    <w:p>
      <w:pPr>
        <w:pStyle w:val="Heading3"/>
      </w:pPr>
      <w:r>
        <w:t>Step 9: Final Review</w:t>
      </w:r>
    </w:p>
    <w:p>
      <w:r>
        <w:t>Do a final review of all bookings, arrangements, and plans. Confirm all details with vendors, double-check travel itineraries, and ensure everything is in place for the big day.</w:t>
      </w:r>
    </w:p>
    <w:p>
      <w:pPr>
        <w:pStyle w:val="Heading3"/>
      </w:pPr>
      <w:r>
        <w:t>Step 10: Day-of Coordination</w:t>
      </w:r>
    </w:p>
    <w:p>
      <w:r>
        <w:t>Coordinate the wedding day schedule. Make sure everything runs smoothly by having a timeline and a point person or wedding coordinator in charge of overseeing the day's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mindful of local customs, traditions, and etiquette when planning a destination wedding to ensure respect for the local culture and harmony with the setting.</w:t>
      </w:r>
    </w:p>
    <w:p>
      <w:pPr>
        <w:pStyle w:val="Heading3"/>
      </w:pPr>
      <w:r>
        <w:t>Communication</w:t>
      </w:r>
    </w:p>
    <w:p>
      <w:r>
        <w:t>Maintain clear and frequent communication with guests about all aspects of the wedding, including travel details, schedule, and any changes that may occur.</w:t>
      </w:r>
    </w:p>
    <w:p>
      <w:pPr>
        <w:pStyle w:val="Heading3"/>
      </w:pPr>
      <w:r>
        <w:t>Contingency Plan</w:t>
      </w:r>
    </w:p>
    <w:p>
      <w:r>
        <w:t>Have a backup plan for unexpected events such as bad weather, vendor cancellations, or travel disruptions to minimize stress and ensure a smooth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