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Hearty Salad Recipes</w:t>
      </w:r>
    </w:p>
    <w:p>
      <w:r>
        <w:t>This playbook guides through the process of creating creative and hearty salad recipes designed to satisfy as complete meals. It focuses on incorporating a variety of ingredients for a balanced and fulfilling dish.</w:t>
      </w:r>
    </w:p>
    <w:p/>
    <w:p>
      <w:pPr>
        <w:pStyle w:val="Heading3"/>
      </w:pPr>
      <w:r>
        <w:t>Step 1: Choose Base</w:t>
      </w:r>
    </w:p>
    <w:p>
      <w:r>
        <w:t>Select a substantial base for your salad, such as mixed leafy greens, kale, spinach, or romaine. Aim for fresh and crisp options to support the additional ingredients.</w:t>
      </w:r>
    </w:p>
    <w:p>
      <w:pPr>
        <w:pStyle w:val="Heading3"/>
      </w:pPr>
      <w:r>
        <w:t>Step 2: Add Protein</w:t>
      </w:r>
    </w:p>
    <w:p>
      <w:r>
        <w:t>Incorporate a source of protein to make the salad filling. This can include grilled chicken, tofu, beans, chickpeas, hard-boiled eggs, or nuts.</w:t>
      </w:r>
    </w:p>
    <w:p>
      <w:pPr>
        <w:pStyle w:val="Heading3"/>
      </w:pPr>
      <w:r>
        <w:t>Step 3: Include Fats</w:t>
      </w:r>
    </w:p>
    <w:p>
      <w:r>
        <w:t>Add healthy fats to enhance the salad's satiety factor. Options include avocado slices, cheese, nuts, or seeds.</w:t>
      </w:r>
    </w:p>
    <w:p>
      <w:pPr>
        <w:pStyle w:val="Heading3"/>
      </w:pPr>
      <w:r>
        <w:t>Step 4: Mix in Vegetables</w:t>
      </w:r>
    </w:p>
    <w:p>
      <w:r>
        <w:t>Dice or slice a variety of colorful vegetables for nutrition and flavor. Consider bell peppers, cucumbers, tomatoes, carrots, and beets.</w:t>
      </w:r>
    </w:p>
    <w:p>
      <w:pPr>
        <w:pStyle w:val="Heading3"/>
      </w:pPr>
      <w:r>
        <w:t>Step 5: Incorporate Grains</w:t>
      </w:r>
    </w:p>
    <w:p>
      <w:r>
        <w:t>For extra heartiness, include cooked grains such as quinoa, farro, brown rice, or barley.</w:t>
      </w:r>
    </w:p>
    <w:p>
      <w:pPr>
        <w:pStyle w:val="Heading3"/>
      </w:pPr>
      <w:r>
        <w:t>Step 6: Add Extras</w:t>
      </w:r>
    </w:p>
    <w:p>
      <w:r>
        <w:t>Enhance your salad with additional ingredients like dried fruits, olives, fresh herbs, or roasted veggies for more complexity and taste.</w:t>
      </w:r>
    </w:p>
    <w:p>
      <w:pPr>
        <w:pStyle w:val="Heading3"/>
      </w:pPr>
      <w:r>
        <w:t>Step 7: Dress It Up</w:t>
      </w:r>
    </w:p>
    <w:p>
      <w:r>
        <w:t>Choose a dressing that complements your ingredients. Make your own with oil, vinegar, and spices, or opt for a store-bought dressing with clean ingredients.</w:t>
      </w:r>
    </w:p>
    <w:p>
      <w:pPr>
        <w:pStyle w:val="Heading3"/>
      </w:pPr>
      <w:r>
        <w:t>Step 8: Toss and Serve</w:t>
      </w:r>
    </w:p>
    <w:p>
      <w:r>
        <w:t>Toss all the ingredients together to mix well. Serve immediately, or if preferred, chill in the refrigerator before serving to allow flavors to meld.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Seasonal Choices</w:t>
      </w:r>
    </w:p>
    <w:p>
      <w:r>
        <w:t>Opt for seasonal produce to ensure the freshest taste and nutritional content.</w:t>
      </w:r>
    </w:p>
    <w:p>
      <w:pPr>
        <w:pStyle w:val="Heading3"/>
      </w:pPr>
      <w:r>
        <w:t>Texture Variety</w:t>
      </w:r>
    </w:p>
    <w:p>
      <w:r>
        <w:t>Include a mix of textures, such as crunchy nuts, creamy cheese, and crisp vegetables, to make the salad more satisfying to eat.</w:t>
      </w:r>
    </w:p>
    <w:p>
      <w:pPr>
        <w:pStyle w:val="Heading3"/>
      </w:pPr>
      <w:r>
        <w:t>Portion Control</w:t>
      </w:r>
    </w:p>
    <w:p>
      <w:r>
        <w:t>Even though the salad is intended to be hearty, be mindful of portion sizes, especially with calorie-dense ingredients like nuts and cheese.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